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5CC5DFC" w14:textId="77777777" w:rsidR="006527F6" w:rsidRPr="009A55FD" w:rsidRDefault="005C4B8C" w:rsidP="009A55FD">
      <w:pPr>
        <w:pStyle w:val="Heading4"/>
        <w:keepNext w:val="0"/>
        <w:suppressAutoHyphens w:val="0"/>
        <w:spacing w:before="100" w:beforeAutospacing="1" w:after="100" w:afterAutospacing="1" w:line="360" w:lineRule="auto"/>
        <w:jc w:val="center"/>
        <w:rPr>
          <w:rFonts w:ascii="Arial" w:hAnsi="Arial" w:cs="Arial"/>
          <w:color w:val="000000"/>
          <w:sz w:val="22"/>
          <w:szCs w:val="22"/>
          <w:u w:val="single"/>
        </w:rPr>
      </w:pPr>
      <w:r w:rsidRPr="009A55FD">
        <w:rPr>
          <w:rFonts w:ascii="Arial" w:hAnsi="Arial" w:cs="Arial"/>
          <w:color w:val="000000"/>
          <w:sz w:val="22"/>
          <w:szCs w:val="22"/>
          <w:u w:val="single"/>
        </w:rPr>
        <w:t>DATED</w:t>
      </w:r>
      <w:r w:rsidR="007237A0" w:rsidRPr="009A55FD">
        <w:rPr>
          <w:rFonts w:ascii="Arial" w:hAnsi="Arial" w:cs="Arial"/>
          <w:color w:val="000000"/>
          <w:sz w:val="22"/>
          <w:szCs w:val="22"/>
          <w:u w:val="single"/>
        </w:rPr>
        <w:tab/>
      </w:r>
      <w:r w:rsidR="007237A0" w:rsidRPr="009A55FD">
        <w:rPr>
          <w:rFonts w:ascii="Arial" w:hAnsi="Arial" w:cs="Arial"/>
          <w:color w:val="000000"/>
          <w:sz w:val="22"/>
          <w:szCs w:val="22"/>
          <w:u w:val="single"/>
        </w:rPr>
        <w:tab/>
      </w:r>
      <w:r w:rsidR="007237A0" w:rsidRPr="009A55FD">
        <w:rPr>
          <w:rFonts w:ascii="Arial" w:hAnsi="Arial" w:cs="Arial"/>
          <w:color w:val="000000"/>
          <w:sz w:val="22"/>
          <w:szCs w:val="22"/>
          <w:u w:val="single"/>
        </w:rPr>
        <w:tab/>
      </w:r>
      <w:r w:rsidR="007237A0" w:rsidRPr="009A55FD">
        <w:rPr>
          <w:rFonts w:ascii="Arial" w:hAnsi="Arial" w:cs="Arial"/>
          <w:color w:val="000000"/>
          <w:sz w:val="22"/>
          <w:szCs w:val="22"/>
          <w:u w:val="single"/>
        </w:rPr>
        <w:tab/>
      </w:r>
      <w:r w:rsidR="007237A0" w:rsidRPr="009A55FD">
        <w:rPr>
          <w:rFonts w:ascii="Arial" w:hAnsi="Arial" w:cs="Arial"/>
          <w:color w:val="000000"/>
          <w:sz w:val="22"/>
          <w:szCs w:val="22"/>
          <w:u w:val="single"/>
        </w:rPr>
        <w:tab/>
      </w:r>
      <w:r w:rsidR="007237A0" w:rsidRPr="009A55FD">
        <w:rPr>
          <w:rFonts w:ascii="Arial" w:hAnsi="Arial" w:cs="Arial"/>
          <w:color w:val="000000"/>
          <w:sz w:val="22"/>
          <w:szCs w:val="22"/>
          <w:u w:val="single"/>
        </w:rPr>
        <w:tab/>
      </w:r>
      <w:r w:rsidR="002B78E5" w:rsidRPr="009A55FD">
        <w:rPr>
          <w:rFonts w:ascii="Arial" w:hAnsi="Arial" w:cs="Arial"/>
          <w:color w:val="000000"/>
          <w:sz w:val="22"/>
          <w:szCs w:val="22"/>
          <w:u w:val="single"/>
        </w:rPr>
        <w:t>201</w:t>
      </w:r>
      <w:r w:rsidR="008F494A">
        <w:rPr>
          <w:rFonts w:ascii="Arial" w:hAnsi="Arial" w:cs="Arial"/>
          <w:color w:val="000000"/>
          <w:sz w:val="22"/>
          <w:szCs w:val="22"/>
          <w:u w:val="single"/>
        </w:rPr>
        <w:t>8</w:t>
      </w:r>
    </w:p>
    <w:p w14:paraId="4C3E694F" w14:textId="77777777" w:rsidR="006527F6" w:rsidRPr="009A55FD" w:rsidRDefault="006527F6" w:rsidP="009A55FD">
      <w:pPr>
        <w:spacing w:before="100" w:beforeAutospacing="1" w:after="100" w:afterAutospacing="1" w:line="360" w:lineRule="auto"/>
        <w:rPr>
          <w:rFonts w:ascii="Arial" w:hAnsi="Arial" w:cs="Arial"/>
          <w:color w:val="000000"/>
          <w:u w:val="single"/>
        </w:rPr>
      </w:pPr>
    </w:p>
    <w:p w14:paraId="115AD099" w14:textId="77777777" w:rsidR="006527F6" w:rsidRPr="009A55FD" w:rsidRDefault="006527F6" w:rsidP="009A55FD">
      <w:pPr>
        <w:spacing w:before="100" w:beforeAutospacing="1" w:after="100" w:afterAutospacing="1" w:line="360" w:lineRule="auto"/>
        <w:rPr>
          <w:rFonts w:ascii="Arial" w:hAnsi="Arial" w:cs="Arial"/>
          <w:color w:val="000000"/>
        </w:rPr>
      </w:pPr>
    </w:p>
    <w:p w14:paraId="64012957" w14:textId="3C3B9347" w:rsidR="006527F6" w:rsidRPr="009A55FD" w:rsidRDefault="007237A0" w:rsidP="009A55FD">
      <w:pPr>
        <w:spacing w:before="100" w:beforeAutospacing="1" w:after="100" w:afterAutospacing="1" w:line="360" w:lineRule="auto"/>
        <w:jc w:val="center"/>
        <w:rPr>
          <w:rFonts w:ascii="Arial" w:hAnsi="Arial" w:cs="Arial"/>
          <w:b/>
          <w:bCs/>
          <w:color w:val="000000"/>
        </w:rPr>
      </w:pPr>
      <w:r w:rsidRPr="009A55FD">
        <w:rPr>
          <w:rFonts w:ascii="Arial" w:hAnsi="Arial" w:cs="Arial"/>
          <w:b/>
          <w:bCs/>
          <w:color w:val="000000"/>
        </w:rPr>
        <w:t xml:space="preserve">(1)  </w:t>
      </w:r>
      <w:r w:rsidR="00863F88">
        <w:rPr>
          <w:rFonts w:ascii="Arial" w:hAnsi="Arial" w:cs="Arial"/>
          <w:b/>
          <w:bCs/>
          <w:color w:val="000000"/>
        </w:rPr>
        <w:t>LEGACIE ROSE PLACE LIMITED</w:t>
      </w:r>
    </w:p>
    <w:p w14:paraId="1B9BCB72" w14:textId="77777777" w:rsidR="006527F6" w:rsidRPr="009A55FD" w:rsidRDefault="006527F6" w:rsidP="009A55FD">
      <w:pPr>
        <w:spacing w:before="100" w:beforeAutospacing="1" w:after="100" w:afterAutospacing="1" w:line="360" w:lineRule="auto"/>
        <w:ind w:left="110"/>
        <w:jc w:val="center"/>
        <w:rPr>
          <w:rFonts w:ascii="Arial" w:hAnsi="Arial" w:cs="Arial"/>
          <w:b/>
          <w:bCs/>
          <w:color w:val="000000"/>
        </w:rPr>
      </w:pPr>
      <w:r w:rsidRPr="009A55FD">
        <w:rPr>
          <w:rFonts w:ascii="Arial" w:hAnsi="Arial" w:cs="Arial"/>
          <w:b/>
          <w:bCs/>
          <w:color w:val="000000"/>
        </w:rPr>
        <w:t>and</w:t>
      </w:r>
    </w:p>
    <w:p w14:paraId="42D889EA" w14:textId="77777777" w:rsidR="006527F6" w:rsidRPr="009A55FD" w:rsidRDefault="007237A0" w:rsidP="009A55FD">
      <w:pPr>
        <w:spacing w:before="100" w:beforeAutospacing="1" w:after="100" w:afterAutospacing="1" w:line="360" w:lineRule="auto"/>
        <w:jc w:val="center"/>
        <w:rPr>
          <w:rFonts w:ascii="Arial" w:hAnsi="Arial" w:cs="Arial"/>
          <w:b/>
          <w:bCs/>
          <w:color w:val="000000"/>
        </w:rPr>
      </w:pPr>
      <w:r w:rsidRPr="009A55FD">
        <w:rPr>
          <w:rFonts w:ascii="Arial" w:hAnsi="Arial" w:cs="Arial"/>
          <w:b/>
          <w:bCs/>
          <w:color w:val="000000"/>
        </w:rPr>
        <w:t xml:space="preserve">(2)  </w:t>
      </w:r>
      <w:r w:rsidR="003A46A3" w:rsidRPr="003A46A3">
        <w:rPr>
          <w:rFonts w:ascii="Arial" w:hAnsi="Arial" w:cs="Arial"/>
          <w:b/>
          <w:bCs/>
          <w:color w:val="000000"/>
        </w:rPr>
        <w:fldChar w:fldCharType="begin">
          <w:ffData>
            <w:name w:val="Text16"/>
            <w:enabled/>
            <w:calcOnExit w:val="0"/>
            <w:textInput/>
          </w:ffData>
        </w:fldChar>
      </w:r>
      <w:r w:rsidR="003A46A3" w:rsidRPr="003A46A3">
        <w:rPr>
          <w:rFonts w:ascii="Arial" w:hAnsi="Arial" w:cs="Arial"/>
          <w:b/>
          <w:bCs/>
          <w:color w:val="000000"/>
        </w:rPr>
        <w:instrText xml:space="preserve"> FORMTEXT </w:instrText>
      </w:r>
      <w:r w:rsidR="003A46A3" w:rsidRPr="003A46A3">
        <w:rPr>
          <w:rFonts w:ascii="Arial" w:hAnsi="Arial" w:cs="Arial"/>
          <w:b/>
          <w:bCs/>
          <w:color w:val="000000"/>
        </w:rPr>
      </w:r>
      <w:r w:rsidR="003A46A3" w:rsidRPr="003A46A3">
        <w:rPr>
          <w:rFonts w:ascii="Arial" w:hAnsi="Arial" w:cs="Arial"/>
          <w:b/>
          <w:bCs/>
          <w:color w:val="000000"/>
        </w:rPr>
        <w:fldChar w:fldCharType="separate"/>
      </w:r>
      <w:r w:rsidR="003A46A3" w:rsidRPr="003A46A3">
        <w:rPr>
          <w:rFonts w:ascii="Arial" w:hAnsi="Arial" w:cs="Arial"/>
          <w:b/>
          <w:bCs/>
          <w:noProof/>
          <w:color w:val="000000"/>
        </w:rPr>
        <w:t> </w:t>
      </w:r>
      <w:r w:rsidR="003A46A3" w:rsidRPr="003A46A3">
        <w:rPr>
          <w:rFonts w:ascii="Arial" w:hAnsi="Arial" w:cs="Arial"/>
          <w:b/>
          <w:bCs/>
          <w:noProof/>
          <w:color w:val="000000"/>
        </w:rPr>
        <w:t> </w:t>
      </w:r>
      <w:r w:rsidR="003A46A3" w:rsidRPr="003A46A3">
        <w:rPr>
          <w:rFonts w:ascii="Arial" w:hAnsi="Arial" w:cs="Arial"/>
          <w:b/>
          <w:bCs/>
          <w:noProof/>
          <w:color w:val="000000"/>
        </w:rPr>
        <w:t> </w:t>
      </w:r>
      <w:r w:rsidR="003A46A3" w:rsidRPr="003A46A3">
        <w:rPr>
          <w:rFonts w:ascii="Arial" w:hAnsi="Arial" w:cs="Arial"/>
          <w:b/>
          <w:bCs/>
          <w:noProof/>
          <w:color w:val="000000"/>
        </w:rPr>
        <w:t> </w:t>
      </w:r>
      <w:r w:rsidR="003A46A3" w:rsidRPr="003A46A3">
        <w:rPr>
          <w:rFonts w:ascii="Arial" w:hAnsi="Arial" w:cs="Arial"/>
          <w:b/>
          <w:bCs/>
          <w:noProof/>
          <w:color w:val="000000"/>
        </w:rPr>
        <w:t> </w:t>
      </w:r>
      <w:r w:rsidR="003A46A3" w:rsidRPr="003A46A3">
        <w:rPr>
          <w:rFonts w:ascii="Arial" w:hAnsi="Arial" w:cs="Arial"/>
          <w:b/>
          <w:bCs/>
          <w:color w:val="000000"/>
        </w:rPr>
        <w:fldChar w:fldCharType="end"/>
      </w:r>
    </w:p>
    <w:p w14:paraId="082FA403" w14:textId="77777777" w:rsidR="006527F6" w:rsidRPr="009A55FD" w:rsidRDefault="006527F6" w:rsidP="009A55FD">
      <w:pPr>
        <w:spacing w:before="100" w:beforeAutospacing="1" w:after="100" w:afterAutospacing="1" w:line="360" w:lineRule="auto"/>
        <w:jc w:val="center"/>
        <w:rPr>
          <w:rFonts w:ascii="Arial" w:hAnsi="Arial" w:cs="Arial"/>
          <w:b/>
          <w:bCs/>
          <w:color w:val="000000"/>
        </w:rPr>
      </w:pPr>
    </w:p>
    <w:p w14:paraId="26B3BDF0" w14:textId="77777777" w:rsidR="006527F6" w:rsidRPr="009A55FD" w:rsidRDefault="006527F6" w:rsidP="009A55FD">
      <w:pPr>
        <w:spacing w:before="100" w:beforeAutospacing="1" w:after="100" w:afterAutospacing="1" w:line="360" w:lineRule="auto"/>
        <w:rPr>
          <w:rFonts w:ascii="Arial" w:hAnsi="Arial" w:cs="Arial"/>
          <w:b/>
          <w:bCs/>
          <w:color w:val="000000"/>
        </w:rPr>
      </w:pPr>
    </w:p>
    <w:p w14:paraId="588A7887" w14:textId="77777777" w:rsidR="005C4B8C" w:rsidRPr="009A55FD" w:rsidRDefault="005C4B8C" w:rsidP="009A55FD">
      <w:pPr>
        <w:pStyle w:val="BalloonText"/>
        <w:spacing w:before="100" w:beforeAutospacing="1" w:after="100" w:afterAutospacing="1" w:line="360" w:lineRule="auto"/>
        <w:rPr>
          <w:rFonts w:ascii="Arial" w:hAnsi="Arial" w:cs="Arial"/>
          <w:sz w:val="22"/>
          <w:szCs w:val="22"/>
        </w:rPr>
      </w:pPr>
    </w:p>
    <w:p w14:paraId="533EB2CD" w14:textId="77777777" w:rsidR="005C4B8C" w:rsidRPr="009A55FD" w:rsidRDefault="005C4B8C" w:rsidP="009A55FD">
      <w:pPr>
        <w:spacing w:before="100" w:beforeAutospacing="1" w:after="100" w:afterAutospacing="1" w:line="360" w:lineRule="auto"/>
        <w:rPr>
          <w:rFonts w:ascii="Arial" w:hAnsi="Arial" w:cs="Arial"/>
          <w:b/>
          <w:bCs/>
          <w:color w:val="000000"/>
        </w:rPr>
      </w:pPr>
    </w:p>
    <w:p w14:paraId="275E418F" w14:textId="77777777" w:rsidR="005C4B8C" w:rsidRPr="009A55FD" w:rsidRDefault="005C4B8C" w:rsidP="009A55FD">
      <w:pPr>
        <w:spacing w:before="100" w:beforeAutospacing="1" w:after="100" w:afterAutospacing="1" w:line="360" w:lineRule="auto"/>
        <w:rPr>
          <w:rFonts w:ascii="Arial" w:hAnsi="Arial" w:cs="Arial"/>
          <w:b/>
          <w:bCs/>
          <w:color w:val="000000"/>
        </w:rPr>
      </w:pPr>
    </w:p>
    <w:p w14:paraId="6605D1AE" w14:textId="77777777" w:rsidR="006527F6" w:rsidRPr="009A55FD" w:rsidRDefault="006527F6" w:rsidP="009A55FD">
      <w:pPr>
        <w:pStyle w:val="Heading7"/>
        <w:keepNext w:val="0"/>
        <w:suppressAutoHyphens w:val="0"/>
        <w:spacing w:before="100" w:beforeAutospacing="1" w:after="100" w:afterAutospacing="1" w:line="360" w:lineRule="auto"/>
        <w:rPr>
          <w:rFonts w:ascii="Arial" w:hAnsi="Arial" w:cs="Arial"/>
          <w:b/>
          <w:color w:val="000000"/>
          <w:sz w:val="22"/>
          <w:szCs w:val="22"/>
        </w:rPr>
      </w:pPr>
      <w:r w:rsidRPr="009A55FD">
        <w:rPr>
          <w:rFonts w:ascii="Arial" w:hAnsi="Arial" w:cs="Arial"/>
          <w:b/>
          <w:color w:val="000000"/>
          <w:sz w:val="22"/>
          <w:szCs w:val="22"/>
        </w:rPr>
        <w:t>LEASE</w:t>
      </w:r>
    </w:p>
    <w:p w14:paraId="0849EC09" w14:textId="77777777" w:rsidR="006527F6" w:rsidRPr="009A55FD" w:rsidRDefault="006527F6" w:rsidP="009A55FD">
      <w:pPr>
        <w:spacing w:before="100" w:beforeAutospacing="1" w:after="100" w:afterAutospacing="1" w:line="360" w:lineRule="auto"/>
        <w:rPr>
          <w:rFonts w:ascii="Arial" w:hAnsi="Arial" w:cs="Arial"/>
          <w:color w:val="000000"/>
        </w:rPr>
      </w:pPr>
    </w:p>
    <w:p w14:paraId="16F0D75C" w14:textId="77777777" w:rsidR="006639AB" w:rsidRDefault="006527F6" w:rsidP="009A55FD">
      <w:pPr>
        <w:spacing w:before="100" w:beforeAutospacing="1" w:after="100" w:afterAutospacing="1" w:line="360" w:lineRule="auto"/>
        <w:jc w:val="center"/>
        <w:rPr>
          <w:rFonts w:ascii="Arial" w:hAnsi="Arial" w:cs="Arial"/>
          <w:b/>
          <w:bCs/>
          <w:color w:val="000000"/>
        </w:rPr>
      </w:pPr>
      <w:r w:rsidRPr="009A55FD">
        <w:rPr>
          <w:rFonts w:ascii="Arial" w:hAnsi="Arial" w:cs="Arial"/>
          <w:b/>
          <w:bCs/>
          <w:color w:val="000000"/>
        </w:rPr>
        <w:t xml:space="preserve">Relating to </w:t>
      </w:r>
      <w:r w:rsidR="003D7691" w:rsidRPr="009A55FD">
        <w:rPr>
          <w:rFonts w:ascii="Arial" w:hAnsi="Arial" w:cs="Arial"/>
          <w:b/>
          <w:bCs/>
          <w:color w:val="000000"/>
        </w:rPr>
        <w:t xml:space="preserve">Car Parking Space </w:t>
      </w:r>
      <w:r w:rsidR="003A46A3" w:rsidRPr="003A46A3">
        <w:rPr>
          <w:rFonts w:ascii="Arial" w:hAnsi="Arial" w:cs="Arial"/>
          <w:b/>
          <w:bCs/>
          <w:color w:val="000000"/>
        </w:rPr>
        <w:fldChar w:fldCharType="begin">
          <w:ffData>
            <w:name w:val="Text16"/>
            <w:enabled/>
            <w:calcOnExit w:val="0"/>
            <w:textInput/>
          </w:ffData>
        </w:fldChar>
      </w:r>
      <w:r w:rsidR="003A46A3" w:rsidRPr="003A46A3">
        <w:rPr>
          <w:rFonts w:ascii="Arial" w:hAnsi="Arial" w:cs="Arial"/>
          <w:b/>
          <w:bCs/>
          <w:color w:val="000000"/>
        </w:rPr>
        <w:instrText xml:space="preserve"> FORMTEXT </w:instrText>
      </w:r>
      <w:r w:rsidR="003A46A3" w:rsidRPr="003A46A3">
        <w:rPr>
          <w:rFonts w:ascii="Arial" w:hAnsi="Arial" w:cs="Arial"/>
          <w:b/>
          <w:bCs/>
          <w:color w:val="000000"/>
        </w:rPr>
      </w:r>
      <w:r w:rsidR="003A46A3" w:rsidRPr="003A46A3">
        <w:rPr>
          <w:rFonts w:ascii="Arial" w:hAnsi="Arial" w:cs="Arial"/>
          <w:b/>
          <w:bCs/>
          <w:color w:val="000000"/>
        </w:rPr>
        <w:fldChar w:fldCharType="separate"/>
      </w:r>
      <w:r w:rsidR="003A46A3" w:rsidRPr="003A46A3">
        <w:rPr>
          <w:rFonts w:ascii="Arial" w:hAnsi="Arial" w:cs="Arial"/>
          <w:b/>
          <w:bCs/>
          <w:noProof/>
          <w:color w:val="000000"/>
        </w:rPr>
        <w:t> </w:t>
      </w:r>
      <w:r w:rsidR="003A46A3" w:rsidRPr="003A46A3">
        <w:rPr>
          <w:rFonts w:ascii="Arial" w:hAnsi="Arial" w:cs="Arial"/>
          <w:b/>
          <w:bCs/>
          <w:noProof/>
          <w:color w:val="000000"/>
        </w:rPr>
        <w:t> </w:t>
      </w:r>
      <w:r w:rsidR="003A46A3" w:rsidRPr="003A46A3">
        <w:rPr>
          <w:rFonts w:ascii="Arial" w:hAnsi="Arial" w:cs="Arial"/>
          <w:b/>
          <w:bCs/>
          <w:noProof/>
          <w:color w:val="000000"/>
        </w:rPr>
        <w:t> </w:t>
      </w:r>
      <w:r w:rsidR="003A46A3" w:rsidRPr="003A46A3">
        <w:rPr>
          <w:rFonts w:ascii="Arial" w:hAnsi="Arial" w:cs="Arial"/>
          <w:b/>
          <w:bCs/>
          <w:noProof/>
          <w:color w:val="000000"/>
        </w:rPr>
        <w:t> </w:t>
      </w:r>
      <w:r w:rsidR="003A46A3" w:rsidRPr="003A46A3">
        <w:rPr>
          <w:rFonts w:ascii="Arial" w:hAnsi="Arial" w:cs="Arial"/>
          <w:b/>
          <w:bCs/>
          <w:noProof/>
          <w:color w:val="000000"/>
        </w:rPr>
        <w:t> </w:t>
      </w:r>
      <w:r w:rsidR="003A46A3" w:rsidRPr="003A46A3">
        <w:rPr>
          <w:rFonts w:ascii="Arial" w:hAnsi="Arial" w:cs="Arial"/>
          <w:b/>
          <w:bCs/>
          <w:color w:val="000000"/>
        </w:rPr>
        <w:fldChar w:fldCharType="end"/>
      </w:r>
    </w:p>
    <w:p w14:paraId="1A52D222" w14:textId="77777777" w:rsidR="00863F88" w:rsidRDefault="00863F88" w:rsidP="00863F88">
      <w:pPr>
        <w:jc w:val="center"/>
      </w:pPr>
      <w:r>
        <w:rPr>
          <w:rFonts w:ascii="Arial" w:hAnsi="Arial" w:cs="Arial"/>
          <w:b/>
          <w:bCs/>
        </w:rPr>
        <w:t>Azure Residence, Rose Place, Liverpool, L3 3BN</w:t>
      </w:r>
    </w:p>
    <w:p w14:paraId="1E3AD685" w14:textId="77777777" w:rsidR="006639AB" w:rsidRPr="009A55FD" w:rsidRDefault="006639AB" w:rsidP="009A55FD">
      <w:pPr>
        <w:spacing w:before="100" w:beforeAutospacing="1" w:after="100" w:afterAutospacing="1" w:line="360" w:lineRule="auto"/>
        <w:rPr>
          <w:rFonts w:ascii="Arial" w:hAnsi="Arial" w:cs="Arial"/>
          <w:color w:val="000000"/>
        </w:rPr>
      </w:pPr>
    </w:p>
    <w:p w14:paraId="524476DF" w14:textId="2388F472" w:rsidR="006639AB" w:rsidRPr="009A55FD" w:rsidRDefault="00863F88" w:rsidP="00863F88">
      <w:pPr>
        <w:tabs>
          <w:tab w:val="left" w:pos="3240"/>
        </w:tabs>
        <w:spacing w:before="100" w:beforeAutospacing="1" w:after="100" w:afterAutospacing="1" w:line="360" w:lineRule="auto"/>
        <w:jc w:val="center"/>
        <w:rPr>
          <w:rFonts w:ascii="Arial" w:hAnsi="Arial" w:cs="Arial"/>
          <w:color w:val="000000"/>
        </w:rPr>
      </w:pPr>
      <w:r w:rsidRPr="00CD1CFF">
        <w:rPr>
          <w:b/>
          <w:noProof/>
        </w:rPr>
        <w:drawing>
          <wp:inline distT="0" distB="0" distL="0" distR="0" wp14:anchorId="58168D55" wp14:editId="7438E080">
            <wp:extent cx="2798445" cy="16097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8445" cy="1609725"/>
                    </a:xfrm>
                    <a:prstGeom prst="rect">
                      <a:avLst/>
                    </a:prstGeom>
                    <a:noFill/>
                  </pic:spPr>
                </pic:pic>
              </a:graphicData>
            </a:graphic>
          </wp:inline>
        </w:drawing>
      </w:r>
    </w:p>
    <w:p w14:paraId="27911896" w14:textId="77777777" w:rsidR="005C4B8C" w:rsidRPr="009A55FD" w:rsidRDefault="005C4B8C" w:rsidP="009A55FD">
      <w:pPr>
        <w:spacing w:before="100" w:beforeAutospacing="1" w:after="100" w:afterAutospacing="1" w:line="360" w:lineRule="auto"/>
        <w:rPr>
          <w:rFonts w:ascii="Arial" w:hAnsi="Arial" w:cs="Arial"/>
          <w:color w:val="000000"/>
        </w:rPr>
      </w:pPr>
      <w:r w:rsidRPr="009A55FD">
        <w:rPr>
          <w:rFonts w:ascii="Arial" w:hAnsi="Arial" w:cs="Arial"/>
          <w:color w:val="000000"/>
        </w:rPr>
        <w:br w:type="page"/>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4928"/>
      </w:tblGrid>
      <w:tr w:rsidR="00B53345" w:rsidRPr="009A55FD" w14:paraId="2D144E15" w14:textId="77777777" w:rsidTr="00594B1F">
        <w:trPr>
          <w:trHeight w:val="376"/>
        </w:trPr>
        <w:tc>
          <w:tcPr>
            <w:tcW w:w="3888" w:type="dxa"/>
            <w:shd w:val="clear" w:color="auto" w:fill="auto"/>
          </w:tcPr>
          <w:p w14:paraId="04690897"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lastRenderedPageBreak/>
              <w:t>LR1. Date of Lease</w:t>
            </w:r>
          </w:p>
        </w:tc>
        <w:tc>
          <w:tcPr>
            <w:tcW w:w="4928" w:type="dxa"/>
            <w:shd w:val="clear" w:color="auto" w:fill="auto"/>
          </w:tcPr>
          <w:p w14:paraId="4C7B3104" w14:textId="77777777" w:rsidR="00B53345" w:rsidRPr="009A55FD" w:rsidRDefault="00B53345" w:rsidP="009A55FD">
            <w:pPr>
              <w:spacing w:before="100" w:beforeAutospacing="1" w:after="100" w:afterAutospacing="1" w:line="360" w:lineRule="auto"/>
              <w:rPr>
                <w:rFonts w:ascii="Arial" w:hAnsi="Arial" w:cs="Arial"/>
                <w:color w:val="000000"/>
              </w:rPr>
            </w:pPr>
          </w:p>
        </w:tc>
      </w:tr>
      <w:tr w:rsidR="00B53345" w:rsidRPr="009A55FD" w14:paraId="547880A7" w14:textId="77777777" w:rsidTr="00594B1F">
        <w:trPr>
          <w:trHeight w:val="376"/>
        </w:trPr>
        <w:tc>
          <w:tcPr>
            <w:tcW w:w="3888" w:type="dxa"/>
            <w:shd w:val="clear" w:color="auto" w:fill="auto"/>
          </w:tcPr>
          <w:p w14:paraId="7F04371E"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LR2. Title number (s)</w:t>
            </w:r>
          </w:p>
          <w:p w14:paraId="5FC382A4" w14:textId="77777777" w:rsidR="00542654" w:rsidRPr="009A55FD" w:rsidRDefault="00542654"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LR2.1</w:t>
            </w:r>
          </w:p>
          <w:p w14:paraId="6A77BA72" w14:textId="77777777" w:rsidR="00542654" w:rsidRPr="009A55FD" w:rsidRDefault="00542654" w:rsidP="009A55FD">
            <w:pPr>
              <w:spacing w:before="100" w:beforeAutospacing="1" w:after="100" w:afterAutospacing="1" w:line="360" w:lineRule="auto"/>
              <w:jc w:val="both"/>
              <w:rPr>
                <w:rFonts w:ascii="Arial" w:hAnsi="Arial" w:cs="Arial"/>
                <w:b/>
                <w:color w:val="000000"/>
              </w:rPr>
            </w:pPr>
          </w:p>
          <w:p w14:paraId="0E38A4B3" w14:textId="77777777" w:rsidR="00542654" w:rsidRPr="009A55FD" w:rsidRDefault="00542654"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 xml:space="preserve">LR2.2 </w:t>
            </w:r>
          </w:p>
        </w:tc>
        <w:tc>
          <w:tcPr>
            <w:tcW w:w="4928" w:type="dxa"/>
            <w:shd w:val="clear" w:color="auto" w:fill="auto"/>
          </w:tcPr>
          <w:p w14:paraId="2E130F1E" w14:textId="77777777" w:rsidR="00542654" w:rsidRPr="009A55FD" w:rsidRDefault="00542654" w:rsidP="009A55FD">
            <w:pPr>
              <w:spacing w:before="100" w:beforeAutospacing="1" w:after="100" w:afterAutospacing="1" w:line="360" w:lineRule="auto"/>
              <w:jc w:val="both"/>
              <w:rPr>
                <w:rFonts w:ascii="Arial" w:hAnsi="Arial" w:cs="Arial"/>
                <w:b/>
                <w:color w:val="000000"/>
              </w:rPr>
            </w:pPr>
          </w:p>
          <w:p w14:paraId="2C37AC32"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Landlords Title</w:t>
            </w:r>
          </w:p>
          <w:p w14:paraId="6ED5B9C7" w14:textId="54C5484C" w:rsidR="001C78F2" w:rsidRPr="009A55FD" w:rsidRDefault="00863F88" w:rsidP="009A55FD">
            <w:pPr>
              <w:spacing w:before="100" w:beforeAutospacing="1" w:after="100" w:afterAutospacing="1" w:line="360" w:lineRule="auto"/>
              <w:jc w:val="both"/>
              <w:rPr>
                <w:rFonts w:ascii="Arial" w:hAnsi="Arial" w:cs="Arial"/>
                <w:color w:val="000000"/>
              </w:rPr>
            </w:pPr>
            <w:r w:rsidRPr="00863F88">
              <w:rPr>
                <w:rFonts w:ascii="Arial" w:hAnsi="Arial" w:cs="Arial"/>
                <w:color w:val="000000"/>
                <w:highlight w:val="yellow"/>
              </w:rPr>
              <w:t>TBC</w:t>
            </w:r>
          </w:p>
          <w:p w14:paraId="1844E94D" w14:textId="77777777" w:rsidR="008F510D" w:rsidRPr="009A55FD" w:rsidRDefault="008F510D"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Other Title Numbers</w:t>
            </w:r>
          </w:p>
          <w:p w14:paraId="26B6F8EE" w14:textId="77777777" w:rsidR="00B53345" w:rsidRPr="009A55FD" w:rsidRDefault="00B53345" w:rsidP="009A55FD">
            <w:pPr>
              <w:spacing w:before="100" w:beforeAutospacing="1" w:after="100" w:afterAutospacing="1" w:line="360" w:lineRule="auto"/>
              <w:jc w:val="both"/>
              <w:rPr>
                <w:rFonts w:ascii="Arial" w:hAnsi="Arial" w:cs="Arial"/>
                <w:color w:val="000000"/>
              </w:rPr>
            </w:pPr>
          </w:p>
        </w:tc>
      </w:tr>
      <w:tr w:rsidR="00B53345" w:rsidRPr="009A55FD" w14:paraId="4BEA3757" w14:textId="77777777" w:rsidTr="00594B1F">
        <w:trPr>
          <w:trHeight w:val="376"/>
        </w:trPr>
        <w:tc>
          <w:tcPr>
            <w:tcW w:w="3888" w:type="dxa"/>
            <w:shd w:val="clear" w:color="auto" w:fill="auto"/>
          </w:tcPr>
          <w:p w14:paraId="2DEC575E"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LR3. Parties to this Lease</w:t>
            </w:r>
          </w:p>
        </w:tc>
        <w:tc>
          <w:tcPr>
            <w:tcW w:w="4928" w:type="dxa"/>
            <w:shd w:val="clear" w:color="auto" w:fill="auto"/>
          </w:tcPr>
          <w:p w14:paraId="5EE07CAD"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 xml:space="preserve">Landlord </w:t>
            </w:r>
          </w:p>
          <w:p w14:paraId="52581CDB" w14:textId="77777777" w:rsidR="00863F88" w:rsidRDefault="00863F88" w:rsidP="009A55FD">
            <w:pPr>
              <w:spacing w:before="100" w:beforeAutospacing="1" w:after="100" w:afterAutospacing="1" w:line="360" w:lineRule="auto"/>
              <w:jc w:val="both"/>
              <w:rPr>
                <w:rFonts w:ascii="Arial" w:hAnsi="Arial" w:cs="Arial"/>
                <w:b/>
                <w:color w:val="000000"/>
              </w:rPr>
            </w:pPr>
            <w:r>
              <w:rPr>
                <w:rFonts w:ascii="Arial" w:hAnsi="Arial" w:cs="Arial"/>
                <w:b/>
                <w:bCs/>
              </w:rPr>
              <w:t xml:space="preserve">LEGACIE ROSE PLACE LIMITED </w:t>
            </w:r>
            <w:r>
              <w:rPr>
                <w:rFonts w:ascii="Arial" w:hAnsi="Arial" w:cs="Arial"/>
                <w:bCs/>
              </w:rPr>
              <w:t>(</w:t>
            </w:r>
            <w:r>
              <w:rPr>
                <w:rFonts w:ascii="Arial" w:hAnsi="Arial" w:cs="Arial"/>
              </w:rPr>
              <w:t>Company Number 11308869) whose registered office is at Unit 4, Connect Business Village, Liverpool, Merseyside, United Kingdom, L5 9PR</w:t>
            </w:r>
            <w:r w:rsidRPr="009A55FD">
              <w:rPr>
                <w:rFonts w:ascii="Arial" w:hAnsi="Arial" w:cs="Arial"/>
                <w:b/>
                <w:color w:val="000000"/>
              </w:rPr>
              <w:t xml:space="preserve"> </w:t>
            </w:r>
          </w:p>
          <w:p w14:paraId="77F87566" w14:textId="554EFD4C" w:rsidR="00323DBF"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Tenant</w:t>
            </w:r>
            <w:r w:rsidR="00615B5E" w:rsidRPr="009A55FD">
              <w:rPr>
                <w:rFonts w:ascii="Arial" w:hAnsi="Arial" w:cs="Arial"/>
                <w:b/>
                <w:color w:val="000000"/>
              </w:rPr>
              <w:t xml:space="preserve"> </w:t>
            </w:r>
          </w:p>
          <w:p w14:paraId="11BCC3D1" w14:textId="77777777" w:rsidR="003A46A3" w:rsidRDefault="003A46A3" w:rsidP="009A55FD">
            <w:pPr>
              <w:spacing w:before="100" w:beforeAutospacing="1" w:after="100" w:afterAutospacing="1" w:line="360" w:lineRule="auto"/>
              <w:jc w:val="both"/>
              <w:rPr>
                <w:rFonts w:ascii="Arial" w:hAnsi="Arial" w:cs="Arial"/>
                <w:bCs/>
                <w:color w:val="000000"/>
              </w:rPr>
            </w:pPr>
            <w:r w:rsidRPr="003A46A3">
              <w:rPr>
                <w:rFonts w:ascii="Arial" w:hAnsi="Arial" w:cs="Arial"/>
                <w:b/>
                <w:bCs/>
                <w:color w:val="000000"/>
              </w:rPr>
              <w:fldChar w:fldCharType="begin">
                <w:ffData>
                  <w:name w:val="Text16"/>
                  <w:enabled/>
                  <w:calcOnExit w:val="0"/>
                  <w:textInput/>
                </w:ffData>
              </w:fldChar>
            </w:r>
            <w:r w:rsidRPr="003A46A3">
              <w:rPr>
                <w:rFonts w:ascii="Arial" w:hAnsi="Arial" w:cs="Arial"/>
                <w:b/>
                <w:bCs/>
                <w:color w:val="000000"/>
              </w:rPr>
              <w:instrText xml:space="preserve"> FORMTEXT </w:instrText>
            </w:r>
            <w:r w:rsidRPr="003A46A3">
              <w:rPr>
                <w:rFonts w:ascii="Arial" w:hAnsi="Arial" w:cs="Arial"/>
                <w:b/>
                <w:bCs/>
                <w:color w:val="000000"/>
              </w:rPr>
            </w:r>
            <w:r w:rsidRPr="003A46A3">
              <w:rPr>
                <w:rFonts w:ascii="Arial" w:hAnsi="Arial" w:cs="Arial"/>
                <w:b/>
                <w:bCs/>
                <w:color w:val="000000"/>
              </w:rPr>
              <w:fldChar w:fldCharType="separate"/>
            </w:r>
            <w:r w:rsidRPr="003A46A3">
              <w:rPr>
                <w:rFonts w:ascii="Arial" w:hAnsi="Arial" w:cs="Arial"/>
                <w:b/>
                <w:bCs/>
                <w:noProof/>
                <w:color w:val="000000"/>
              </w:rPr>
              <w:t> </w:t>
            </w:r>
            <w:r w:rsidRPr="003A46A3">
              <w:rPr>
                <w:rFonts w:ascii="Arial" w:hAnsi="Arial" w:cs="Arial"/>
                <w:b/>
                <w:bCs/>
                <w:noProof/>
                <w:color w:val="000000"/>
              </w:rPr>
              <w:t> </w:t>
            </w:r>
            <w:r w:rsidRPr="003A46A3">
              <w:rPr>
                <w:rFonts w:ascii="Arial" w:hAnsi="Arial" w:cs="Arial"/>
                <w:b/>
                <w:bCs/>
                <w:noProof/>
                <w:color w:val="000000"/>
              </w:rPr>
              <w:t> </w:t>
            </w:r>
            <w:r w:rsidRPr="003A46A3">
              <w:rPr>
                <w:rFonts w:ascii="Arial" w:hAnsi="Arial" w:cs="Arial"/>
                <w:b/>
                <w:bCs/>
                <w:noProof/>
                <w:color w:val="000000"/>
              </w:rPr>
              <w:t> </w:t>
            </w:r>
            <w:r w:rsidRPr="003A46A3">
              <w:rPr>
                <w:rFonts w:ascii="Arial" w:hAnsi="Arial" w:cs="Arial"/>
                <w:b/>
                <w:bCs/>
                <w:noProof/>
                <w:color w:val="000000"/>
              </w:rPr>
              <w:t> </w:t>
            </w:r>
            <w:r w:rsidRPr="003A46A3">
              <w:rPr>
                <w:rFonts w:ascii="Arial" w:hAnsi="Arial" w:cs="Arial"/>
                <w:b/>
                <w:bCs/>
                <w:color w:val="000000"/>
              </w:rPr>
              <w:fldChar w:fldCharType="end"/>
            </w:r>
            <w:r>
              <w:rPr>
                <w:rFonts w:ascii="Arial" w:hAnsi="Arial" w:cs="Arial"/>
                <w:bCs/>
                <w:color w:val="000000"/>
              </w:rPr>
              <w:t xml:space="preserve"> </w:t>
            </w:r>
            <w:r w:rsidR="009973F4">
              <w:rPr>
                <w:rFonts w:ascii="Arial" w:hAnsi="Arial" w:cs="Arial"/>
                <w:color w:val="000000"/>
              </w:rPr>
              <w:t xml:space="preserve">of </w:t>
            </w:r>
            <w:r w:rsidRPr="003A46A3">
              <w:rPr>
                <w:rFonts w:ascii="Arial" w:hAnsi="Arial" w:cs="Arial"/>
                <w:bCs/>
                <w:color w:val="000000"/>
              </w:rPr>
              <w:fldChar w:fldCharType="begin">
                <w:ffData>
                  <w:name w:val="Text16"/>
                  <w:enabled/>
                  <w:calcOnExit w:val="0"/>
                  <w:textInput/>
                </w:ffData>
              </w:fldChar>
            </w:r>
            <w:r w:rsidRPr="003A46A3">
              <w:rPr>
                <w:rFonts w:ascii="Arial" w:hAnsi="Arial" w:cs="Arial"/>
                <w:bCs/>
                <w:color w:val="000000"/>
              </w:rPr>
              <w:instrText xml:space="preserve"> FORMTEXT </w:instrText>
            </w:r>
            <w:r w:rsidRPr="003A46A3">
              <w:rPr>
                <w:rFonts w:ascii="Arial" w:hAnsi="Arial" w:cs="Arial"/>
                <w:bCs/>
                <w:color w:val="000000"/>
              </w:rPr>
            </w:r>
            <w:r w:rsidRPr="003A46A3">
              <w:rPr>
                <w:rFonts w:ascii="Arial" w:hAnsi="Arial" w:cs="Arial"/>
                <w:bCs/>
                <w:color w:val="000000"/>
              </w:rPr>
              <w:fldChar w:fldCharType="separate"/>
            </w:r>
            <w:r w:rsidRPr="003A46A3">
              <w:rPr>
                <w:rFonts w:ascii="Arial" w:hAnsi="Arial" w:cs="Arial"/>
                <w:bCs/>
                <w:noProof/>
                <w:color w:val="000000"/>
              </w:rPr>
              <w:t> </w:t>
            </w:r>
            <w:r w:rsidRPr="003A46A3">
              <w:rPr>
                <w:rFonts w:ascii="Arial" w:hAnsi="Arial" w:cs="Arial"/>
                <w:bCs/>
                <w:noProof/>
                <w:color w:val="000000"/>
              </w:rPr>
              <w:t> </w:t>
            </w:r>
            <w:r w:rsidRPr="003A46A3">
              <w:rPr>
                <w:rFonts w:ascii="Arial" w:hAnsi="Arial" w:cs="Arial"/>
                <w:bCs/>
                <w:noProof/>
                <w:color w:val="000000"/>
              </w:rPr>
              <w:t> </w:t>
            </w:r>
            <w:r w:rsidRPr="003A46A3">
              <w:rPr>
                <w:rFonts w:ascii="Arial" w:hAnsi="Arial" w:cs="Arial"/>
                <w:bCs/>
                <w:noProof/>
                <w:color w:val="000000"/>
              </w:rPr>
              <w:t> </w:t>
            </w:r>
            <w:r w:rsidRPr="003A46A3">
              <w:rPr>
                <w:rFonts w:ascii="Arial" w:hAnsi="Arial" w:cs="Arial"/>
                <w:bCs/>
                <w:noProof/>
                <w:color w:val="000000"/>
              </w:rPr>
              <w:t> </w:t>
            </w:r>
            <w:r w:rsidRPr="003A46A3">
              <w:rPr>
                <w:rFonts w:ascii="Arial" w:hAnsi="Arial" w:cs="Arial"/>
                <w:bCs/>
                <w:color w:val="000000"/>
              </w:rPr>
              <w:fldChar w:fldCharType="end"/>
            </w:r>
            <w:r>
              <w:rPr>
                <w:rFonts w:ascii="Arial" w:hAnsi="Arial" w:cs="Arial"/>
                <w:bCs/>
                <w:color w:val="000000"/>
              </w:rPr>
              <w:t xml:space="preserve"> </w:t>
            </w:r>
          </w:p>
          <w:p w14:paraId="11B0E2D9"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 xml:space="preserve">Other parties </w:t>
            </w:r>
          </w:p>
          <w:p w14:paraId="49FB61F8" w14:textId="77777777" w:rsidR="00B53345" w:rsidRPr="009A55FD" w:rsidRDefault="00B53345" w:rsidP="009A55FD">
            <w:pPr>
              <w:spacing w:before="100" w:beforeAutospacing="1" w:after="100" w:afterAutospacing="1" w:line="360" w:lineRule="auto"/>
              <w:jc w:val="both"/>
              <w:rPr>
                <w:rFonts w:ascii="Arial" w:hAnsi="Arial" w:cs="Arial"/>
                <w:color w:val="000000"/>
              </w:rPr>
            </w:pPr>
            <w:r w:rsidRPr="009A55FD">
              <w:rPr>
                <w:rFonts w:ascii="Arial" w:hAnsi="Arial" w:cs="Arial"/>
                <w:color w:val="000000"/>
              </w:rPr>
              <w:t>None</w:t>
            </w:r>
          </w:p>
        </w:tc>
      </w:tr>
      <w:tr w:rsidR="00B53345" w:rsidRPr="009A55FD" w14:paraId="07AAAB76" w14:textId="77777777" w:rsidTr="00594B1F">
        <w:trPr>
          <w:trHeight w:val="376"/>
        </w:trPr>
        <w:tc>
          <w:tcPr>
            <w:tcW w:w="3888" w:type="dxa"/>
            <w:shd w:val="clear" w:color="auto" w:fill="auto"/>
          </w:tcPr>
          <w:p w14:paraId="7359F30C"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LR4. Property</w:t>
            </w:r>
          </w:p>
        </w:tc>
        <w:tc>
          <w:tcPr>
            <w:tcW w:w="4928" w:type="dxa"/>
            <w:shd w:val="clear" w:color="auto" w:fill="auto"/>
          </w:tcPr>
          <w:p w14:paraId="5CCE0985" w14:textId="77777777" w:rsidR="00B53345" w:rsidRPr="009A55FD" w:rsidRDefault="00B53345" w:rsidP="009A55FD">
            <w:pPr>
              <w:pStyle w:val="Body"/>
              <w:spacing w:before="100" w:beforeAutospacing="1" w:after="100" w:afterAutospacing="1" w:line="360" w:lineRule="auto"/>
              <w:rPr>
                <w:rFonts w:ascii="Arial" w:hAnsi="Arial" w:cs="Arial"/>
                <w:b/>
                <w:color w:val="000000"/>
                <w:sz w:val="22"/>
                <w:szCs w:val="22"/>
              </w:rPr>
            </w:pPr>
            <w:r w:rsidRPr="009A55FD">
              <w:rPr>
                <w:rFonts w:ascii="Arial" w:hAnsi="Arial" w:cs="Arial"/>
                <w:b/>
                <w:color w:val="000000"/>
                <w:sz w:val="22"/>
                <w:szCs w:val="22"/>
              </w:rPr>
              <w:t>In the case of a conflict between this clause and the remainder of this lease then, for the purposes of registration, this clause shall prevail.</w:t>
            </w:r>
          </w:p>
          <w:p w14:paraId="67501E63" w14:textId="77777777" w:rsidR="00B53345" w:rsidRPr="009A55FD" w:rsidRDefault="003D7691" w:rsidP="009973F4">
            <w:pPr>
              <w:spacing w:before="100" w:beforeAutospacing="1" w:after="100" w:afterAutospacing="1" w:line="360" w:lineRule="auto"/>
              <w:jc w:val="both"/>
              <w:rPr>
                <w:rFonts w:ascii="Arial" w:hAnsi="Arial" w:cs="Arial"/>
                <w:color w:val="000000"/>
              </w:rPr>
            </w:pPr>
            <w:r w:rsidRPr="009A55FD">
              <w:rPr>
                <w:rFonts w:ascii="Arial" w:hAnsi="Arial" w:cs="Arial"/>
                <w:color w:val="000000"/>
              </w:rPr>
              <w:t xml:space="preserve">Car Parking Space </w:t>
            </w:r>
            <w:r w:rsidR="003A46A3" w:rsidRPr="003A46A3">
              <w:rPr>
                <w:rFonts w:ascii="Arial" w:hAnsi="Arial" w:cs="Arial"/>
                <w:bCs/>
                <w:color w:val="000000"/>
              </w:rPr>
              <w:fldChar w:fldCharType="begin">
                <w:ffData>
                  <w:name w:val="Text16"/>
                  <w:enabled/>
                  <w:calcOnExit w:val="0"/>
                  <w:textInput/>
                </w:ffData>
              </w:fldChar>
            </w:r>
            <w:r w:rsidR="003A46A3" w:rsidRPr="003A46A3">
              <w:rPr>
                <w:rFonts w:ascii="Arial" w:hAnsi="Arial" w:cs="Arial"/>
                <w:bCs/>
                <w:color w:val="000000"/>
              </w:rPr>
              <w:instrText xml:space="preserve"> FORMTEXT </w:instrText>
            </w:r>
            <w:r w:rsidR="003A46A3" w:rsidRPr="003A46A3">
              <w:rPr>
                <w:rFonts w:ascii="Arial" w:hAnsi="Arial" w:cs="Arial"/>
                <w:bCs/>
                <w:color w:val="000000"/>
              </w:rPr>
            </w:r>
            <w:r w:rsidR="003A46A3" w:rsidRPr="003A46A3">
              <w:rPr>
                <w:rFonts w:ascii="Arial" w:hAnsi="Arial" w:cs="Arial"/>
                <w:bCs/>
                <w:color w:val="000000"/>
              </w:rPr>
              <w:fldChar w:fldCharType="separate"/>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color w:val="000000"/>
              </w:rPr>
              <w:fldChar w:fldCharType="end"/>
            </w:r>
            <w:r w:rsidR="001C78F2" w:rsidRPr="009A55FD">
              <w:rPr>
                <w:rFonts w:ascii="Arial" w:hAnsi="Arial" w:cs="Arial"/>
                <w:color w:val="000000"/>
              </w:rPr>
              <w:t xml:space="preserve"> being more fully described in </w:t>
            </w:r>
            <w:r w:rsidRPr="009A55FD">
              <w:rPr>
                <w:rFonts w:ascii="Arial" w:hAnsi="Arial" w:cs="Arial"/>
                <w:color w:val="000000"/>
              </w:rPr>
              <w:t xml:space="preserve">schedule </w:t>
            </w:r>
            <w:r w:rsidR="001C78F2" w:rsidRPr="009A55FD">
              <w:rPr>
                <w:rFonts w:ascii="Arial" w:hAnsi="Arial" w:cs="Arial"/>
                <w:color w:val="000000"/>
              </w:rPr>
              <w:t xml:space="preserve">1. </w:t>
            </w:r>
          </w:p>
        </w:tc>
      </w:tr>
      <w:tr w:rsidR="00B53345" w:rsidRPr="009A55FD" w14:paraId="73A5F613" w14:textId="77777777" w:rsidTr="00594B1F">
        <w:trPr>
          <w:trHeight w:val="376"/>
        </w:trPr>
        <w:tc>
          <w:tcPr>
            <w:tcW w:w="3888" w:type="dxa"/>
            <w:shd w:val="clear" w:color="auto" w:fill="auto"/>
          </w:tcPr>
          <w:p w14:paraId="39808C22"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LR5. Prescribed statements etc.</w:t>
            </w:r>
          </w:p>
        </w:tc>
        <w:tc>
          <w:tcPr>
            <w:tcW w:w="4928" w:type="dxa"/>
            <w:shd w:val="clear" w:color="auto" w:fill="auto"/>
          </w:tcPr>
          <w:p w14:paraId="138CCC05"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LR5.1 Statements prescribed under rules 179 (dispositions in favour of a charity), 180 (dispositions by a charity) or 196 (leases under the Leasehold Reform, Housing and Urban Development Act 1993) of the Land Registration Rules 2003.</w:t>
            </w:r>
          </w:p>
          <w:p w14:paraId="1B7BA33A" w14:textId="77777777" w:rsidR="00B53345" w:rsidRPr="009A55FD" w:rsidRDefault="00B53345" w:rsidP="009A55FD">
            <w:pPr>
              <w:spacing w:before="100" w:beforeAutospacing="1" w:after="100" w:afterAutospacing="1" w:line="360" w:lineRule="auto"/>
              <w:jc w:val="both"/>
              <w:rPr>
                <w:rFonts w:ascii="Arial" w:hAnsi="Arial" w:cs="Arial"/>
                <w:color w:val="000000"/>
              </w:rPr>
            </w:pPr>
            <w:r w:rsidRPr="009A55FD">
              <w:rPr>
                <w:rFonts w:ascii="Arial" w:hAnsi="Arial" w:cs="Arial"/>
                <w:color w:val="000000"/>
              </w:rPr>
              <w:t>None</w:t>
            </w:r>
          </w:p>
          <w:p w14:paraId="71319F84"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lastRenderedPageBreak/>
              <w:t>LR5.2 This Lease is made under, or by reference to, provisions of:</w:t>
            </w:r>
          </w:p>
          <w:p w14:paraId="17C174AE"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color w:val="000000"/>
              </w:rPr>
              <w:t>None</w:t>
            </w:r>
          </w:p>
        </w:tc>
      </w:tr>
      <w:tr w:rsidR="00B53345" w:rsidRPr="009A55FD" w14:paraId="46426C41" w14:textId="77777777" w:rsidTr="000F4A00">
        <w:trPr>
          <w:trHeight w:val="1544"/>
        </w:trPr>
        <w:tc>
          <w:tcPr>
            <w:tcW w:w="3888" w:type="dxa"/>
            <w:shd w:val="clear" w:color="auto" w:fill="auto"/>
          </w:tcPr>
          <w:p w14:paraId="40DE1FF4"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lastRenderedPageBreak/>
              <w:t>LR6. Term for which the Property is leased</w:t>
            </w:r>
          </w:p>
        </w:tc>
        <w:tc>
          <w:tcPr>
            <w:tcW w:w="4928" w:type="dxa"/>
            <w:shd w:val="clear" w:color="auto" w:fill="auto"/>
          </w:tcPr>
          <w:p w14:paraId="247CA098" w14:textId="77777777" w:rsidR="00B53345" w:rsidRPr="009A55FD" w:rsidRDefault="00B53345" w:rsidP="009A55FD">
            <w:pPr>
              <w:spacing w:before="100" w:beforeAutospacing="1" w:after="100" w:afterAutospacing="1" w:line="360" w:lineRule="auto"/>
              <w:rPr>
                <w:rFonts w:ascii="Arial" w:hAnsi="Arial" w:cs="Arial"/>
                <w:color w:val="000000"/>
              </w:rPr>
            </w:pPr>
            <w:r w:rsidRPr="009A55FD">
              <w:rPr>
                <w:rFonts w:ascii="Arial" w:hAnsi="Arial" w:cs="Arial"/>
                <w:color w:val="000000"/>
              </w:rPr>
              <w:t>The term is as follows:</w:t>
            </w:r>
          </w:p>
          <w:p w14:paraId="5C29AF99" w14:textId="77777777" w:rsidR="00B53345" w:rsidRPr="009A55FD" w:rsidRDefault="007D2659" w:rsidP="009A55FD">
            <w:pPr>
              <w:spacing w:before="100" w:beforeAutospacing="1" w:after="100" w:afterAutospacing="1" w:line="360" w:lineRule="auto"/>
              <w:jc w:val="both"/>
              <w:rPr>
                <w:rFonts w:ascii="Arial" w:hAnsi="Arial" w:cs="Arial"/>
                <w:b/>
                <w:color w:val="000000"/>
              </w:rPr>
            </w:pPr>
            <w:r w:rsidRPr="009A55FD">
              <w:rPr>
                <w:rFonts w:ascii="Arial" w:hAnsi="Arial" w:cs="Arial"/>
                <w:color w:val="000000"/>
              </w:rPr>
              <w:t>250</w:t>
            </w:r>
            <w:r w:rsidR="00983B84" w:rsidRPr="009A55FD">
              <w:rPr>
                <w:rFonts w:ascii="Arial" w:hAnsi="Arial" w:cs="Arial"/>
                <w:color w:val="000000"/>
              </w:rPr>
              <w:t xml:space="preserve"> (</w:t>
            </w:r>
            <w:r w:rsidRPr="009A55FD">
              <w:rPr>
                <w:rFonts w:ascii="Arial" w:hAnsi="Arial" w:cs="Arial"/>
                <w:color w:val="000000"/>
              </w:rPr>
              <w:t>two hundred and fifty</w:t>
            </w:r>
            <w:r w:rsidR="00983B84" w:rsidRPr="009A55FD">
              <w:rPr>
                <w:rFonts w:ascii="Arial" w:hAnsi="Arial" w:cs="Arial"/>
                <w:color w:val="000000"/>
              </w:rPr>
              <w:t>)</w:t>
            </w:r>
            <w:r w:rsidR="00B53345" w:rsidRPr="009A55FD">
              <w:rPr>
                <w:rFonts w:ascii="Arial" w:hAnsi="Arial" w:cs="Arial"/>
                <w:color w:val="000000"/>
              </w:rPr>
              <w:t xml:space="preserve"> years</w:t>
            </w:r>
            <w:r w:rsidR="00EF096C" w:rsidRPr="009A55FD">
              <w:rPr>
                <w:rFonts w:ascii="Arial" w:hAnsi="Arial" w:cs="Arial"/>
                <w:color w:val="000000"/>
              </w:rPr>
              <w:t xml:space="preserve"> </w:t>
            </w:r>
            <w:r w:rsidR="00B53345" w:rsidRPr="009A55FD">
              <w:rPr>
                <w:rFonts w:ascii="Arial" w:hAnsi="Arial" w:cs="Arial"/>
                <w:color w:val="000000"/>
              </w:rPr>
              <w:t>commencing</w:t>
            </w:r>
            <w:r w:rsidRPr="009A55FD">
              <w:rPr>
                <w:rFonts w:ascii="Arial" w:hAnsi="Arial" w:cs="Arial"/>
                <w:color w:val="000000"/>
              </w:rPr>
              <w:t xml:space="preserve"> on</w:t>
            </w:r>
            <w:r w:rsidR="005E671E" w:rsidRPr="009A55FD">
              <w:rPr>
                <w:rFonts w:ascii="Arial" w:hAnsi="Arial" w:cs="Arial"/>
                <w:color w:val="000000"/>
              </w:rPr>
              <w:t xml:space="preserve"> </w:t>
            </w:r>
            <w:r w:rsidR="00994DDD" w:rsidRPr="009A55FD">
              <w:rPr>
                <w:rFonts w:ascii="Arial" w:hAnsi="Arial" w:cs="Arial"/>
                <w:color w:val="000000"/>
              </w:rPr>
              <w:t>1</w:t>
            </w:r>
            <w:r w:rsidR="00994DDD" w:rsidRPr="009A55FD">
              <w:rPr>
                <w:rFonts w:ascii="Arial" w:hAnsi="Arial" w:cs="Arial"/>
                <w:color w:val="000000"/>
                <w:vertAlign w:val="superscript"/>
              </w:rPr>
              <w:t>st</w:t>
            </w:r>
            <w:r w:rsidR="00A37E32">
              <w:rPr>
                <w:rFonts w:ascii="Arial" w:hAnsi="Arial" w:cs="Arial"/>
                <w:color w:val="000000"/>
              </w:rPr>
              <w:t xml:space="preserve"> January 2019</w:t>
            </w:r>
          </w:p>
        </w:tc>
      </w:tr>
      <w:tr w:rsidR="00B53345" w:rsidRPr="009A55FD" w14:paraId="3413F00B" w14:textId="77777777" w:rsidTr="00594B1F">
        <w:trPr>
          <w:trHeight w:val="376"/>
        </w:trPr>
        <w:tc>
          <w:tcPr>
            <w:tcW w:w="3888" w:type="dxa"/>
            <w:shd w:val="clear" w:color="auto" w:fill="auto"/>
          </w:tcPr>
          <w:p w14:paraId="7D3FD420"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LR7. Premium</w:t>
            </w:r>
          </w:p>
        </w:tc>
        <w:tc>
          <w:tcPr>
            <w:tcW w:w="4928" w:type="dxa"/>
            <w:shd w:val="clear" w:color="auto" w:fill="auto"/>
          </w:tcPr>
          <w:p w14:paraId="14B9B9A7" w14:textId="77777777" w:rsidR="00B53345" w:rsidRPr="009A55FD" w:rsidRDefault="005C4B8C" w:rsidP="009973F4">
            <w:pPr>
              <w:spacing w:before="100" w:beforeAutospacing="1" w:after="100" w:afterAutospacing="1" w:line="360" w:lineRule="auto"/>
              <w:jc w:val="both"/>
              <w:rPr>
                <w:rFonts w:ascii="Arial" w:hAnsi="Arial" w:cs="Arial"/>
                <w:b/>
                <w:color w:val="000000"/>
              </w:rPr>
            </w:pPr>
            <w:r w:rsidRPr="009A55FD">
              <w:rPr>
                <w:rFonts w:ascii="Arial" w:hAnsi="Arial" w:cs="Arial"/>
                <w:color w:val="000000"/>
              </w:rPr>
              <w:t>£</w:t>
            </w:r>
            <w:r w:rsidR="003A46A3" w:rsidRPr="003A46A3">
              <w:rPr>
                <w:rFonts w:ascii="Arial" w:hAnsi="Arial" w:cs="Arial"/>
                <w:bCs/>
                <w:color w:val="000000"/>
              </w:rPr>
              <w:fldChar w:fldCharType="begin">
                <w:ffData>
                  <w:name w:val="Text16"/>
                  <w:enabled/>
                  <w:calcOnExit w:val="0"/>
                  <w:textInput/>
                </w:ffData>
              </w:fldChar>
            </w:r>
            <w:r w:rsidR="003A46A3" w:rsidRPr="003A46A3">
              <w:rPr>
                <w:rFonts w:ascii="Arial" w:hAnsi="Arial" w:cs="Arial"/>
                <w:bCs/>
                <w:color w:val="000000"/>
              </w:rPr>
              <w:instrText xml:space="preserve"> FORMTEXT </w:instrText>
            </w:r>
            <w:r w:rsidR="003A46A3" w:rsidRPr="003A46A3">
              <w:rPr>
                <w:rFonts w:ascii="Arial" w:hAnsi="Arial" w:cs="Arial"/>
                <w:bCs/>
                <w:color w:val="000000"/>
              </w:rPr>
            </w:r>
            <w:r w:rsidR="003A46A3" w:rsidRPr="003A46A3">
              <w:rPr>
                <w:rFonts w:ascii="Arial" w:hAnsi="Arial" w:cs="Arial"/>
                <w:bCs/>
                <w:color w:val="000000"/>
              </w:rPr>
              <w:fldChar w:fldCharType="separate"/>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color w:val="000000"/>
              </w:rPr>
              <w:fldChar w:fldCharType="end"/>
            </w:r>
          </w:p>
        </w:tc>
      </w:tr>
      <w:tr w:rsidR="00B53345" w:rsidRPr="009A55FD" w14:paraId="6C7891D4" w14:textId="77777777" w:rsidTr="00594B1F">
        <w:trPr>
          <w:trHeight w:val="376"/>
        </w:trPr>
        <w:tc>
          <w:tcPr>
            <w:tcW w:w="3888" w:type="dxa"/>
            <w:shd w:val="clear" w:color="auto" w:fill="auto"/>
          </w:tcPr>
          <w:p w14:paraId="7BECAE8F"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LR8. Prohibitions or restrictions on disposing of this lease</w:t>
            </w:r>
          </w:p>
        </w:tc>
        <w:tc>
          <w:tcPr>
            <w:tcW w:w="4928" w:type="dxa"/>
            <w:shd w:val="clear" w:color="auto" w:fill="auto"/>
          </w:tcPr>
          <w:p w14:paraId="41F1989D"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color w:val="000000"/>
              </w:rPr>
              <w:t xml:space="preserve">This Lease contains a provision that prohibits or restricts dispositions.  </w:t>
            </w:r>
          </w:p>
        </w:tc>
      </w:tr>
      <w:tr w:rsidR="00B53345" w:rsidRPr="009A55FD" w14:paraId="1A4C49E8" w14:textId="77777777" w:rsidTr="00594B1F">
        <w:trPr>
          <w:trHeight w:val="376"/>
        </w:trPr>
        <w:tc>
          <w:tcPr>
            <w:tcW w:w="3888" w:type="dxa"/>
            <w:shd w:val="clear" w:color="auto" w:fill="auto"/>
          </w:tcPr>
          <w:p w14:paraId="687F6734"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LR9. Rights of acquisition etc.</w:t>
            </w:r>
          </w:p>
          <w:p w14:paraId="7AA71306" w14:textId="77777777" w:rsidR="00B53345" w:rsidRPr="009A55FD" w:rsidRDefault="00B53345" w:rsidP="009A55FD">
            <w:pPr>
              <w:spacing w:before="100" w:beforeAutospacing="1" w:after="100" w:afterAutospacing="1" w:line="360" w:lineRule="auto"/>
              <w:jc w:val="both"/>
              <w:rPr>
                <w:rFonts w:ascii="Arial" w:hAnsi="Arial" w:cs="Arial"/>
                <w:b/>
                <w:color w:val="000000"/>
              </w:rPr>
            </w:pPr>
          </w:p>
          <w:p w14:paraId="7691C4E9" w14:textId="77777777" w:rsidR="00B53345" w:rsidRPr="009A55FD" w:rsidRDefault="00B53345" w:rsidP="009A55FD">
            <w:pPr>
              <w:spacing w:before="100" w:beforeAutospacing="1" w:after="100" w:afterAutospacing="1" w:line="360" w:lineRule="auto"/>
              <w:jc w:val="both"/>
              <w:rPr>
                <w:rFonts w:ascii="Arial" w:hAnsi="Arial" w:cs="Arial"/>
                <w:b/>
                <w:color w:val="000000"/>
              </w:rPr>
            </w:pPr>
          </w:p>
          <w:p w14:paraId="513C2909" w14:textId="77777777" w:rsidR="00B53345" w:rsidRPr="009A55FD" w:rsidRDefault="00B53345" w:rsidP="009A55FD">
            <w:pPr>
              <w:spacing w:before="100" w:beforeAutospacing="1" w:after="100" w:afterAutospacing="1" w:line="360" w:lineRule="auto"/>
              <w:jc w:val="both"/>
              <w:rPr>
                <w:rFonts w:ascii="Arial" w:hAnsi="Arial" w:cs="Arial"/>
                <w:b/>
                <w:color w:val="000000"/>
              </w:rPr>
            </w:pPr>
          </w:p>
        </w:tc>
        <w:tc>
          <w:tcPr>
            <w:tcW w:w="4928" w:type="dxa"/>
            <w:shd w:val="clear" w:color="auto" w:fill="auto"/>
          </w:tcPr>
          <w:p w14:paraId="0BFF2AFE"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LR9.1 Tenant’s contractual rights to renew this lease, to acquire the reversion or another lease of the Property, or to acquire an interest in other land</w:t>
            </w:r>
          </w:p>
          <w:p w14:paraId="57211B41" w14:textId="77777777" w:rsidR="00B53345" w:rsidRPr="009A55FD" w:rsidRDefault="00B53345" w:rsidP="009A55FD">
            <w:pPr>
              <w:spacing w:before="100" w:beforeAutospacing="1" w:after="100" w:afterAutospacing="1" w:line="360" w:lineRule="auto"/>
              <w:jc w:val="both"/>
              <w:rPr>
                <w:rFonts w:ascii="Arial" w:hAnsi="Arial" w:cs="Arial"/>
                <w:color w:val="000000"/>
              </w:rPr>
            </w:pPr>
            <w:r w:rsidRPr="009A55FD">
              <w:rPr>
                <w:rFonts w:ascii="Arial" w:hAnsi="Arial" w:cs="Arial"/>
                <w:color w:val="000000"/>
              </w:rPr>
              <w:t>None</w:t>
            </w:r>
          </w:p>
          <w:p w14:paraId="2C1F634F"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LR9.2 Tenant’s covenants to (or offer to) surrender this lease</w:t>
            </w:r>
          </w:p>
          <w:p w14:paraId="4B31873E"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color w:val="000000"/>
              </w:rPr>
              <w:t>None</w:t>
            </w:r>
          </w:p>
          <w:p w14:paraId="461E428B"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LR9.3 Landlord’s contractual rights to acquire this lease</w:t>
            </w:r>
          </w:p>
          <w:p w14:paraId="11EBB35A"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color w:val="000000"/>
              </w:rPr>
              <w:t>None</w:t>
            </w:r>
          </w:p>
        </w:tc>
      </w:tr>
      <w:tr w:rsidR="00B53345" w:rsidRPr="009A55FD" w14:paraId="7C7DF91B" w14:textId="77777777" w:rsidTr="00594B1F">
        <w:trPr>
          <w:trHeight w:val="376"/>
        </w:trPr>
        <w:tc>
          <w:tcPr>
            <w:tcW w:w="3888" w:type="dxa"/>
            <w:shd w:val="clear" w:color="auto" w:fill="auto"/>
          </w:tcPr>
          <w:p w14:paraId="7BBC0452"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LR10. Restrictive covenants given in this lease by the Landlord in respect of land other than the Property</w:t>
            </w:r>
          </w:p>
        </w:tc>
        <w:tc>
          <w:tcPr>
            <w:tcW w:w="4928" w:type="dxa"/>
            <w:shd w:val="clear" w:color="auto" w:fill="auto"/>
          </w:tcPr>
          <w:p w14:paraId="76FEC315" w14:textId="77777777" w:rsidR="00B53345" w:rsidRPr="009A55FD" w:rsidRDefault="00B53345" w:rsidP="009A55FD">
            <w:pPr>
              <w:spacing w:before="100" w:beforeAutospacing="1" w:after="100" w:afterAutospacing="1" w:line="360" w:lineRule="auto"/>
              <w:jc w:val="both"/>
              <w:rPr>
                <w:rFonts w:ascii="Arial" w:hAnsi="Arial" w:cs="Arial"/>
                <w:color w:val="000000"/>
              </w:rPr>
            </w:pPr>
            <w:r w:rsidRPr="009A55FD">
              <w:rPr>
                <w:rFonts w:ascii="Arial" w:hAnsi="Arial" w:cs="Arial"/>
                <w:color w:val="000000"/>
              </w:rPr>
              <w:t>None</w:t>
            </w:r>
          </w:p>
          <w:p w14:paraId="268F023A" w14:textId="77777777" w:rsidR="00B53345" w:rsidRPr="009A55FD" w:rsidRDefault="00B53345" w:rsidP="009A55FD">
            <w:pPr>
              <w:spacing w:before="100" w:beforeAutospacing="1" w:after="100" w:afterAutospacing="1" w:line="360" w:lineRule="auto"/>
              <w:jc w:val="both"/>
              <w:rPr>
                <w:rFonts w:ascii="Arial" w:hAnsi="Arial" w:cs="Arial"/>
                <w:b/>
                <w:color w:val="000000"/>
              </w:rPr>
            </w:pPr>
          </w:p>
          <w:p w14:paraId="57553FD0" w14:textId="77777777" w:rsidR="00B53345" w:rsidRPr="009A55FD" w:rsidRDefault="00B53345" w:rsidP="009A55FD">
            <w:pPr>
              <w:spacing w:before="100" w:beforeAutospacing="1" w:after="100" w:afterAutospacing="1" w:line="360" w:lineRule="auto"/>
              <w:jc w:val="both"/>
              <w:rPr>
                <w:rFonts w:ascii="Arial" w:hAnsi="Arial" w:cs="Arial"/>
                <w:b/>
                <w:color w:val="000000"/>
              </w:rPr>
            </w:pPr>
          </w:p>
        </w:tc>
      </w:tr>
      <w:tr w:rsidR="00B53345" w:rsidRPr="009A55FD" w14:paraId="113ECCF0" w14:textId="77777777" w:rsidTr="00594B1F">
        <w:trPr>
          <w:trHeight w:val="376"/>
        </w:trPr>
        <w:tc>
          <w:tcPr>
            <w:tcW w:w="3888" w:type="dxa"/>
            <w:shd w:val="clear" w:color="auto" w:fill="auto"/>
          </w:tcPr>
          <w:p w14:paraId="07CA8C41"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LR11. Easements</w:t>
            </w:r>
          </w:p>
          <w:p w14:paraId="00734E71" w14:textId="77777777" w:rsidR="00B53345" w:rsidRPr="009A55FD" w:rsidRDefault="00B53345" w:rsidP="009A55FD">
            <w:pPr>
              <w:spacing w:before="100" w:beforeAutospacing="1" w:after="100" w:afterAutospacing="1" w:line="360" w:lineRule="auto"/>
              <w:jc w:val="both"/>
              <w:rPr>
                <w:rFonts w:ascii="Arial" w:hAnsi="Arial" w:cs="Arial"/>
                <w:b/>
                <w:color w:val="000000"/>
              </w:rPr>
            </w:pPr>
          </w:p>
          <w:p w14:paraId="6294FAB3" w14:textId="77777777" w:rsidR="00B53345" w:rsidRPr="009A55FD" w:rsidRDefault="00B53345" w:rsidP="009A55FD">
            <w:pPr>
              <w:spacing w:before="100" w:beforeAutospacing="1" w:after="100" w:afterAutospacing="1" w:line="360" w:lineRule="auto"/>
              <w:jc w:val="both"/>
              <w:rPr>
                <w:rFonts w:ascii="Arial" w:hAnsi="Arial" w:cs="Arial"/>
                <w:b/>
                <w:color w:val="000000"/>
              </w:rPr>
            </w:pPr>
          </w:p>
          <w:p w14:paraId="086280F8" w14:textId="77777777" w:rsidR="00B53345" w:rsidRPr="009A55FD" w:rsidRDefault="00B53345" w:rsidP="009A55FD">
            <w:pPr>
              <w:spacing w:before="100" w:beforeAutospacing="1" w:after="100" w:afterAutospacing="1" w:line="360" w:lineRule="auto"/>
              <w:jc w:val="both"/>
              <w:rPr>
                <w:rFonts w:ascii="Arial" w:hAnsi="Arial" w:cs="Arial"/>
                <w:b/>
                <w:color w:val="000000"/>
              </w:rPr>
            </w:pPr>
          </w:p>
          <w:p w14:paraId="45FA642A" w14:textId="77777777" w:rsidR="00B53345" w:rsidRPr="009A55FD" w:rsidRDefault="00B53345" w:rsidP="009A55FD">
            <w:pPr>
              <w:spacing w:before="100" w:beforeAutospacing="1" w:after="100" w:afterAutospacing="1" w:line="360" w:lineRule="auto"/>
              <w:jc w:val="both"/>
              <w:rPr>
                <w:rFonts w:ascii="Arial" w:hAnsi="Arial" w:cs="Arial"/>
                <w:b/>
                <w:color w:val="000000"/>
              </w:rPr>
            </w:pPr>
          </w:p>
        </w:tc>
        <w:tc>
          <w:tcPr>
            <w:tcW w:w="4928" w:type="dxa"/>
            <w:shd w:val="clear" w:color="auto" w:fill="auto"/>
          </w:tcPr>
          <w:p w14:paraId="31E17055"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LR11.1 Easements granted by this lease for the benefit of the Property</w:t>
            </w:r>
          </w:p>
          <w:p w14:paraId="309F34E3" w14:textId="77777777" w:rsidR="00B53345" w:rsidRPr="009A55FD" w:rsidRDefault="00B53345" w:rsidP="009A55FD">
            <w:pPr>
              <w:spacing w:before="100" w:beforeAutospacing="1" w:after="100" w:afterAutospacing="1" w:line="360" w:lineRule="auto"/>
              <w:jc w:val="both"/>
              <w:rPr>
                <w:rFonts w:ascii="Arial" w:hAnsi="Arial" w:cs="Arial"/>
                <w:color w:val="000000"/>
              </w:rPr>
            </w:pPr>
            <w:r w:rsidRPr="009A55FD">
              <w:rPr>
                <w:rFonts w:ascii="Arial" w:hAnsi="Arial" w:cs="Arial"/>
                <w:color w:val="000000"/>
              </w:rPr>
              <w:t>SCHEDULE 2 Part I</w:t>
            </w:r>
          </w:p>
          <w:p w14:paraId="66BCB14B"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LR11.2 Easements granted or reserved by this lease over the Property for the benefit of other property</w:t>
            </w:r>
          </w:p>
          <w:p w14:paraId="6FEA795D" w14:textId="77777777" w:rsidR="00B53345" w:rsidRPr="009A55FD" w:rsidRDefault="00B53345" w:rsidP="009A55FD">
            <w:pPr>
              <w:spacing w:before="100" w:beforeAutospacing="1" w:after="100" w:afterAutospacing="1" w:line="360" w:lineRule="auto"/>
              <w:jc w:val="both"/>
              <w:rPr>
                <w:rFonts w:ascii="Arial" w:hAnsi="Arial" w:cs="Arial"/>
                <w:color w:val="000000"/>
              </w:rPr>
            </w:pPr>
            <w:r w:rsidRPr="009A55FD">
              <w:rPr>
                <w:rFonts w:ascii="Arial" w:hAnsi="Arial" w:cs="Arial"/>
                <w:color w:val="000000"/>
              </w:rPr>
              <w:lastRenderedPageBreak/>
              <w:t>SCHEDULE 2 PART II</w:t>
            </w:r>
          </w:p>
        </w:tc>
      </w:tr>
      <w:tr w:rsidR="00B53345" w:rsidRPr="009A55FD" w14:paraId="21B09F3D" w14:textId="77777777" w:rsidTr="00594B1F">
        <w:trPr>
          <w:trHeight w:val="376"/>
        </w:trPr>
        <w:tc>
          <w:tcPr>
            <w:tcW w:w="3888" w:type="dxa"/>
            <w:shd w:val="clear" w:color="auto" w:fill="auto"/>
          </w:tcPr>
          <w:p w14:paraId="3148D93F"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lastRenderedPageBreak/>
              <w:t xml:space="preserve">LR12. Estate </w:t>
            </w:r>
            <w:proofErr w:type="spellStart"/>
            <w:r w:rsidRPr="009A55FD">
              <w:rPr>
                <w:rFonts w:ascii="Arial" w:hAnsi="Arial" w:cs="Arial"/>
                <w:b/>
                <w:color w:val="000000"/>
              </w:rPr>
              <w:t>rentcharge</w:t>
            </w:r>
            <w:proofErr w:type="spellEnd"/>
            <w:r w:rsidRPr="009A55FD">
              <w:rPr>
                <w:rFonts w:ascii="Arial" w:hAnsi="Arial" w:cs="Arial"/>
                <w:b/>
                <w:color w:val="000000"/>
              </w:rPr>
              <w:t xml:space="preserve"> burdening the Property</w:t>
            </w:r>
          </w:p>
        </w:tc>
        <w:tc>
          <w:tcPr>
            <w:tcW w:w="4928" w:type="dxa"/>
            <w:shd w:val="clear" w:color="auto" w:fill="auto"/>
          </w:tcPr>
          <w:p w14:paraId="52C3195B" w14:textId="77777777" w:rsidR="00B53345" w:rsidRPr="009A55FD" w:rsidRDefault="00B53345" w:rsidP="009A55FD">
            <w:pPr>
              <w:spacing w:before="100" w:beforeAutospacing="1" w:after="100" w:afterAutospacing="1" w:line="360" w:lineRule="auto"/>
              <w:jc w:val="both"/>
              <w:rPr>
                <w:rFonts w:ascii="Arial" w:hAnsi="Arial" w:cs="Arial"/>
                <w:color w:val="000000"/>
              </w:rPr>
            </w:pPr>
            <w:r w:rsidRPr="009A55FD">
              <w:rPr>
                <w:rFonts w:ascii="Arial" w:hAnsi="Arial" w:cs="Arial"/>
                <w:color w:val="000000"/>
              </w:rPr>
              <w:t>None</w:t>
            </w:r>
          </w:p>
        </w:tc>
      </w:tr>
      <w:tr w:rsidR="00B53345" w:rsidRPr="009A55FD" w14:paraId="20667448" w14:textId="77777777" w:rsidTr="00594B1F">
        <w:trPr>
          <w:trHeight w:val="376"/>
        </w:trPr>
        <w:tc>
          <w:tcPr>
            <w:tcW w:w="3888" w:type="dxa"/>
            <w:shd w:val="clear" w:color="auto" w:fill="auto"/>
          </w:tcPr>
          <w:p w14:paraId="0FD99F36"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LR13. Application for standard form of restriction</w:t>
            </w:r>
          </w:p>
          <w:p w14:paraId="2ABD8900" w14:textId="77777777" w:rsidR="00B53345" w:rsidRPr="009A55FD" w:rsidRDefault="00B53345" w:rsidP="009A55FD">
            <w:pPr>
              <w:spacing w:before="100" w:beforeAutospacing="1" w:after="100" w:afterAutospacing="1" w:line="360" w:lineRule="auto"/>
              <w:jc w:val="both"/>
              <w:rPr>
                <w:rFonts w:ascii="Arial" w:hAnsi="Arial" w:cs="Arial"/>
                <w:b/>
                <w:color w:val="000000"/>
              </w:rPr>
            </w:pPr>
          </w:p>
        </w:tc>
        <w:tc>
          <w:tcPr>
            <w:tcW w:w="4928" w:type="dxa"/>
            <w:shd w:val="clear" w:color="auto" w:fill="auto"/>
          </w:tcPr>
          <w:p w14:paraId="443D892F" w14:textId="77777777" w:rsidR="00B53345" w:rsidRPr="009A55FD" w:rsidRDefault="00B53345" w:rsidP="009A55FD">
            <w:pPr>
              <w:spacing w:before="100" w:beforeAutospacing="1" w:after="100" w:afterAutospacing="1" w:line="360" w:lineRule="auto"/>
              <w:jc w:val="both"/>
              <w:rPr>
                <w:rFonts w:ascii="Arial" w:hAnsi="Arial" w:cs="Arial"/>
                <w:color w:val="000000"/>
              </w:rPr>
            </w:pPr>
            <w:r w:rsidRPr="009A55FD">
              <w:rPr>
                <w:rFonts w:ascii="Arial" w:hAnsi="Arial" w:cs="Arial"/>
                <w:b/>
                <w:color w:val="000000"/>
              </w:rPr>
              <w:t>The Parties to this lease apply to enter the following standard form of restriction against the title of the Property</w:t>
            </w:r>
          </w:p>
          <w:p w14:paraId="279C5C8A" w14:textId="60C247FE" w:rsidR="00B76926" w:rsidRDefault="00B76926" w:rsidP="00B76926">
            <w:pPr>
              <w:spacing w:line="360" w:lineRule="auto"/>
              <w:jc w:val="both"/>
              <w:rPr>
                <w:rFonts w:ascii="Arial" w:hAnsi="Arial" w:cs="Arial"/>
              </w:rPr>
            </w:pPr>
            <w:r w:rsidRPr="00B76926">
              <w:rPr>
                <w:rFonts w:ascii="Arial" w:hAnsi="Arial" w:cs="Arial"/>
              </w:rPr>
              <w:t>The parties to this lease apply to enter the following standard form restriction against the title of the Property: -</w:t>
            </w:r>
          </w:p>
          <w:p w14:paraId="691D24F9" w14:textId="77777777" w:rsidR="00B76926" w:rsidRPr="00B76926" w:rsidRDefault="00B76926" w:rsidP="00B76926">
            <w:pPr>
              <w:spacing w:line="360" w:lineRule="auto"/>
              <w:jc w:val="both"/>
              <w:rPr>
                <w:rFonts w:ascii="Arial" w:hAnsi="Arial" w:cs="Arial"/>
              </w:rPr>
            </w:pPr>
          </w:p>
          <w:p w14:paraId="3496D1BB" w14:textId="77777777" w:rsidR="00B76926" w:rsidRPr="00B76926" w:rsidRDefault="00B76926" w:rsidP="00B76926">
            <w:pPr>
              <w:spacing w:line="360" w:lineRule="auto"/>
              <w:jc w:val="both"/>
              <w:rPr>
                <w:rFonts w:ascii="Arial" w:hAnsi="Arial" w:cs="Arial"/>
              </w:rPr>
            </w:pPr>
            <w:r w:rsidRPr="00B76926">
              <w:rPr>
                <w:rFonts w:ascii="Arial" w:hAnsi="Arial" w:cs="Arial"/>
              </w:rPr>
              <w:t>“No disposition of the registered estate (other than a charge) by the proprietor of the registered estate, or by the proprietor of any registered charge, not being a charge registered before the entry of this restriction, is to be registered without a certificate signed by the proprietor for the time being of the registered estate comprising the reversion immediately expectant on the determination of the registered lease, or by a conveyancer, that the provisions of clause 9.4 of the Fourth Schedule of the registered lease have been complied with or that they do not apply to the disposition”</w:t>
            </w:r>
          </w:p>
          <w:p w14:paraId="07C4B528" w14:textId="047C1773" w:rsidR="00B53345" w:rsidRPr="009A55FD" w:rsidRDefault="00B53345" w:rsidP="00EE00A6">
            <w:pPr>
              <w:spacing w:before="100" w:beforeAutospacing="1" w:after="100" w:afterAutospacing="1" w:line="360" w:lineRule="auto"/>
              <w:ind w:right="26"/>
              <w:jc w:val="both"/>
              <w:rPr>
                <w:rFonts w:ascii="Arial" w:hAnsi="Arial" w:cs="Arial"/>
                <w:color w:val="000000"/>
              </w:rPr>
            </w:pPr>
          </w:p>
        </w:tc>
      </w:tr>
      <w:tr w:rsidR="00B53345" w:rsidRPr="009A55FD" w14:paraId="376C45C3" w14:textId="77777777" w:rsidTr="00594B1F">
        <w:trPr>
          <w:trHeight w:val="376"/>
        </w:trPr>
        <w:tc>
          <w:tcPr>
            <w:tcW w:w="3888" w:type="dxa"/>
            <w:shd w:val="clear" w:color="auto" w:fill="auto"/>
          </w:tcPr>
          <w:p w14:paraId="1587C334" w14:textId="77777777" w:rsidR="00B53345" w:rsidRPr="009A55FD" w:rsidRDefault="00B53345" w:rsidP="009A55FD">
            <w:pPr>
              <w:spacing w:before="100" w:beforeAutospacing="1" w:after="100" w:afterAutospacing="1" w:line="360" w:lineRule="auto"/>
              <w:jc w:val="both"/>
              <w:rPr>
                <w:rFonts w:ascii="Arial" w:hAnsi="Arial" w:cs="Arial"/>
                <w:b/>
                <w:color w:val="000000"/>
              </w:rPr>
            </w:pPr>
            <w:r w:rsidRPr="009A55FD">
              <w:rPr>
                <w:rFonts w:ascii="Arial" w:hAnsi="Arial" w:cs="Arial"/>
                <w:b/>
                <w:color w:val="000000"/>
              </w:rPr>
              <w:t>LR14. Declaration of trust where there is more than one person comprising the Tenant</w:t>
            </w:r>
          </w:p>
          <w:p w14:paraId="14585B97" w14:textId="77777777" w:rsidR="00B53345" w:rsidRPr="009A55FD" w:rsidRDefault="00B53345" w:rsidP="009A55FD">
            <w:pPr>
              <w:spacing w:before="100" w:beforeAutospacing="1" w:after="100" w:afterAutospacing="1" w:line="360" w:lineRule="auto"/>
              <w:jc w:val="both"/>
              <w:rPr>
                <w:rFonts w:ascii="Arial" w:hAnsi="Arial" w:cs="Arial"/>
                <w:b/>
                <w:color w:val="000000"/>
              </w:rPr>
            </w:pPr>
          </w:p>
          <w:p w14:paraId="1CBE5E17" w14:textId="77777777" w:rsidR="00B53345" w:rsidRPr="009A55FD" w:rsidRDefault="00B53345" w:rsidP="009A55FD">
            <w:pPr>
              <w:spacing w:before="100" w:beforeAutospacing="1" w:after="100" w:afterAutospacing="1" w:line="360" w:lineRule="auto"/>
              <w:jc w:val="both"/>
              <w:rPr>
                <w:rFonts w:ascii="Arial" w:hAnsi="Arial" w:cs="Arial"/>
                <w:b/>
                <w:color w:val="000000"/>
              </w:rPr>
            </w:pPr>
          </w:p>
          <w:p w14:paraId="4E2C4E9A" w14:textId="77777777" w:rsidR="00B53345" w:rsidRPr="009A55FD" w:rsidRDefault="00B53345" w:rsidP="009A55FD">
            <w:pPr>
              <w:spacing w:before="100" w:beforeAutospacing="1" w:after="100" w:afterAutospacing="1" w:line="360" w:lineRule="auto"/>
              <w:jc w:val="both"/>
              <w:rPr>
                <w:rFonts w:ascii="Arial" w:hAnsi="Arial" w:cs="Arial"/>
                <w:b/>
                <w:color w:val="000000"/>
              </w:rPr>
            </w:pPr>
          </w:p>
        </w:tc>
        <w:tc>
          <w:tcPr>
            <w:tcW w:w="4928" w:type="dxa"/>
            <w:shd w:val="clear" w:color="auto" w:fill="auto"/>
          </w:tcPr>
          <w:p w14:paraId="14D05745" w14:textId="77777777" w:rsidR="00E350F4" w:rsidRPr="009A55FD" w:rsidRDefault="00E350F4" w:rsidP="009A55FD">
            <w:pPr>
              <w:spacing w:before="100" w:beforeAutospacing="1" w:after="100" w:afterAutospacing="1" w:line="360" w:lineRule="auto"/>
              <w:jc w:val="both"/>
              <w:rPr>
                <w:rFonts w:ascii="Arial" w:hAnsi="Arial" w:cs="Arial"/>
                <w:color w:val="000000"/>
                <w:lang w:eastAsia="en-US"/>
              </w:rPr>
            </w:pPr>
            <w:r w:rsidRPr="009A55FD">
              <w:rPr>
                <w:rFonts w:ascii="Arial" w:hAnsi="Arial" w:cs="Arial"/>
                <w:color w:val="000000"/>
                <w:lang w:eastAsia="en-US"/>
              </w:rPr>
              <w:t xml:space="preserve">The Tenant is more than one person.  They are to hold the Property on trust for themselves as joint tenants.  </w:t>
            </w:r>
          </w:p>
          <w:p w14:paraId="17B0A612" w14:textId="77777777" w:rsidR="00E350F4" w:rsidRPr="009A55FD" w:rsidRDefault="00E350F4" w:rsidP="009A55FD">
            <w:pPr>
              <w:suppressAutoHyphens w:val="0"/>
              <w:spacing w:before="100" w:beforeAutospacing="1" w:after="100" w:afterAutospacing="1" w:line="360" w:lineRule="auto"/>
              <w:jc w:val="center"/>
              <w:rPr>
                <w:rFonts w:ascii="Arial" w:hAnsi="Arial" w:cs="Arial"/>
                <w:color w:val="000000"/>
                <w:lang w:eastAsia="en-US"/>
              </w:rPr>
            </w:pPr>
            <w:r w:rsidRPr="009A55FD">
              <w:rPr>
                <w:rFonts w:ascii="Arial" w:hAnsi="Arial" w:cs="Arial"/>
                <w:color w:val="000000"/>
                <w:lang w:eastAsia="en-US"/>
              </w:rPr>
              <w:t>OR</w:t>
            </w:r>
          </w:p>
          <w:p w14:paraId="6EDFB643" w14:textId="77777777" w:rsidR="00E350F4" w:rsidRPr="009A55FD" w:rsidRDefault="00E350F4" w:rsidP="009A55FD">
            <w:pPr>
              <w:suppressAutoHyphens w:val="0"/>
              <w:spacing w:before="100" w:beforeAutospacing="1" w:after="100" w:afterAutospacing="1" w:line="360" w:lineRule="auto"/>
              <w:jc w:val="both"/>
              <w:rPr>
                <w:rFonts w:ascii="Arial" w:hAnsi="Arial" w:cs="Arial"/>
                <w:color w:val="000000"/>
                <w:lang w:eastAsia="en-US"/>
              </w:rPr>
            </w:pPr>
            <w:r w:rsidRPr="009A55FD">
              <w:rPr>
                <w:rFonts w:ascii="Arial" w:hAnsi="Arial" w:cs="Arial"/>
                <w:color w:val="000000"/>
                <w:lang w:eastAsia="en-US"/>
              </w:rPr>
              <w:t>The Tenant is more than one person.  They are to hold the Property on trust for themselves as tenants in common in equal shares.</w:t>
            </w:r>
          </w:p>
          <w:p w14:paraId="17600B3F" w14:textId="77777777" w:rsidR="00E350F4" w:rsidRPr="009A55FD" w:rsidRDefault="00E350F4" w:rsidP="009A55FD">
            <w:pPr>
              <w:suppressAutoHyphens w:val="0"/>
              <w:spacing w:before="100" w:beforeAutospacing="1" w:after="100" w:afterAutospacing="1" w:line="360" w:lineRule="auto"/>
              <w:jc w:val="center"/>
              <w:rPr>
                <w:rFonts w:ascii="Arial" w:hAnsi="Arial" w:cs="Arial"/>
                <w:color w:val="000000"/>
                <w:lang w:eastAsia="en-US"/>
              </w:rPr>
            </w:pPr>
            <w:r w:rsidRPr="009A55FD">
              <w:rPr>
                <w:rFonts w:ascii="Arial" w:hAnsi="Arial" w:cs="Arial"/>
                <w:color w:val="000000"/>
                <w:lang w:eastAsia="en-US"/>
              </w:rPr>
              <w:t>OR</w:t>
            </w:r>
          </w:p>
          <w:p w14:paraId="5A9C40BC" w14:textId="77777777" w:rsidR="00B53345" w:rsidRPr="009A55FD" w:rsidRDefault="00E350F4" w:rsidP="009A55FD">
            <w:pPr>
              <w:spacing w:before="100" w:beforeAutospacing="1" w:after="100" w:afterAutospacing="1" w:line="360" w:lineRule="auto"/>
              <w:jc w:val="both"/>
              <w:rPr>
                <w:rFonts w:ascii="Arial" w:hAnsi="Arial" w:cs="Arial"/>
                <w:color w:val="000000"/>
              </w:rPr>
            </w:pPr>
            <w:r w:rsidRPr="009A55FD">
              <w:rPr>
                <w:rFonts w:ascii="Arial" w:hAnsi="Arial" w:cs="Arial"/>
                <w:color w:val="000000"/>
                <w:lang w:eastAsia="en-US"/>
              </w:rPr>
              <w:t xml:space="preserve">The Tenant is more than one person.  They are to hold the Property on trust.  </w:t>
            </w:r>
          </w:p>
        </w:tc>
      </w:tr>
    </w:tbl>
    <w:p w14:paraId="4FBD1F08" w14:textId="77777777" w:rsidR="00006BA6" w:rsidRPr="009A55FD" w:rsidRDefault="00006BA6" w:rsidP="009A55FD">
      <w:pPr>
        <w:spacing w:before="100" w:beforeAutospacing="1" w:after="100" w:afterAutospacing="1" w:line="360" w:lineRule="auto"/>
        <w:jc w:val="center"/>
        <w:rPr>
          <w:rFonts w:ascii="Arial" w:hAnsi="Arial" w:cs="Arial"/>
          <w:color w:val="000000"/>
        </w:rPr>
      </w:pPr>
    </w:p>
    <w:p w14:paraId="255C63E7" w14:textId="3476F480" w:rsidR="00962107" w:rsidRPr="009A55FD" w:rsidRDefault="00962107" w:rsidP="009A55FD">
      <w:pPr>
        <w:spacing w:before="100" w:beforeAutospacing="1" w:after="100" w:afterAutospacing="1" w:line="360" w:lineRule="auto"/>
        <w:jc w:val="both"/>
        <w:rPr>
          <w:rFonts w:ascii="Arial" w:hAnsi="Arial" w:cs="Arial"/>
          <w:color w:val="000000"/>
        </w:rPr>
      </w:pPr>
      <w:r w:rsidRPr="009A55FD">
        <w:rPr>
          <w:rFonts w:ascii="Arial" w:hAnsi="Arial" w:cs="Arial"/>
          <w:b/>
          <w:color w:val="000000"/>
        </w:rPr>
        <w:t>LEASE</w:t>
      </w:r>
      <w:r w:rsidR="00A05823" w:rsidRPr="009A55FD">
        <w:rPr>
          <w:rFonts w:ascii="Arial" w:hAnsi="Arial" w:cs="Arial"/>
          <w:color w:val="000000"/>
        </w:rPr>
        <w:t xml:space="preserve"> made the</w:t>
      </w:r>
      <w:r w:rsidR="00A05823" w:rsidRPr="009A55FD">
        <w:rPr>
          <w:rFonts w:ascii="Arial" w:hAnsi="Arial" w:cs="Arial"/>
          <w:color w:val="000000"/>
        </w:rPr>
        <w:tab/>
      </w:r>
      <w:r w:rsidR="00886040" w:rsidRPr="009A55FD">
        <w:rPr>
          <w:rFonts w:ascii="Arial" w:hAnsi="Arial" w:cs="Arial"/>
          <w:color w:val="000000"/>
        </w:rPr>
        <w:t xml:space="preserve"> d</w:t>
      </w:r>
      <w:r w:rsidRPr="009A55FD">
        <w:rPr>
          <w:rFonts w:ascii="Arial" w:hAnsi="Arial" w:cs="Arial"/>
          <w:color w:val="000000"/>
        </w:rPr>
        <w:t>ay of</w:t>
      </w:r>
      <w:r w:rsidR="00886040" w:rsidRPr="009A55FD">
        <w:rPr>
          <w:rFonts w:ascii="Arial" w:hAnsi="Arial" w:cs="Arial"/>
          <w:color w:val="000000"/>
        </w:rPr>
        <w:t xml:space="preserve"> </w:t>
      </w:r>
      <w:r w:rsidR="00A05823" w:rsidRPr="009A55FD">
        <w:rPr>
          <w:rFonts w:ascii="Arial" w:hAnsi="Arial" w:cs="Arial"/>
          <w:color w:val="000000"/>
        </w:rPr>
        <w:tab/>
      </w:r>
      <w:r w:rsidR="007237A0" w:rsidRPr="009A55FD">
        <w:rPr>
          <w:rFonts w:ascii="Arial" w:hAnsi="Arial" w:cs="Arial"/>
          <w:color w:val="000000"/>
        </w:rPr>
        <w:tab/>
      </w:r>
      <w:r w:rsidR="007237A0" w:rsidRPr="009A55FD">
        <w:rPr>
          <w:rFonts w:ascii="Arial" w:hAnsi="Arial" w:cs="Arial"/>
          <w:color w:val="000000"/>
        </w:rPr>
        <w:tab/>
      </w:r>
      <w:r w:rsidR="00886040" w:rsidRPr="009A55FD">
        <w:rPr>
          <w:rFonts w:ascii="Arial" w:hAnsi="Arial" w:cs="Arial"/>
          <w:color w:val="000000"/>
        </w:rPr>
        <w:t xml:space="preserve"> </w:t>
      </w:r>
      <w:r w:rsidRPr="009A55FD">
        <w:rPr>
          <w:rFonts w:ascii="Arial" w:hAnsi="Arial" w:cs="Arial"/>
          <w:color w:val="000000"/>
        </w:rPr>
        <w:t>201</w:t>
      </w:r>
      <w:r w:rsidR="00EB3062">
        <w:rPr>
          <w:rFonts w:ascii="Arial" w:hAnsi="Arial" w:cs="Arial"/>
          <w:color w:val="000000"/>
        </w:rPr>
        <w:t>9</w:t>
      </w:r>
    </w:p>
    <w:p w14:paraId="64716145" w14:textId="77777777" w:rsidR="00962107" w:rsidRPr="009A55FD" w:rsidRDefault="00962107" w:rsidP="009A55FD">
      <w:pPr>
        <w:spacing w:before="100" w:beforeAutospacing="1" w:after="100" w:afterAutospacing="1" w:line="360" w:lineRule="auto"/>
        <w:jc w:val="both"/>
        <w:rPr>
          <w:rFonts w:ascii="Arial" w:hAnsi="Arial" w:cs="Arial"/>
          <w:color w:val="000000"/>
        </w:rPr>
      </w:pPr>
      <w:r w:rsidRPr="009A55FD">
        <w:rPr>
          <w:rFonts w:ascii="Arial" w:hAnsi="Arial" w:cs="Arial"/>
          <w:b/>
          <w:color w:val="000000"/>
        </w:rPr>
        <w:t>B</w:t>
      </w:r>
      <w:r w:rsidR="00745B9A" w:rsidRPr="009A55FD">
        <w:rPr>
          <w:rFonts w:ascii="Arial" w:hAnsi="Arial" w:cs="Arial"/>
          <w:b/>
          <w:color w:val="000000"/>
        </w:rPr>
        <w:t xml:space="preserve"> </w:t>
      </w:r>
      <w:r w:rsidRPr="009A55FD">
        <w:rPr>
          <w:rFonts w:ascii="Arial" w:hAnsi="Arial" w:cs="Arial"/>
          <w:b/>
          <w:color w:val="000000"/>
        </w:rPr>
        <w:t>E</w:t>
      </w:r>
      <w:r w:rsidR="00745B9A" w:rsidRPr="009A55FD">
        <w:rPr>
          <w:rFonts w:ascii="Arial" w:hAnsi="Arial" w:cs="Arial"/>
          <w:b/>
          <w:color w:val="000000"/>
        </w:rPr>
        <w:t xml:space="preserve"> </w:t>
      </w:r>
      <w:r w:rsidRPr="009A55FD">
        <w:rPr>
          <w:rFonts w:ascii="Arial" w:hAnsi="Arial" w:cs="Arial"/>
          <w:b/>
          <w:color w:val="000000"/>
        </w:rPr>
        <w:t>T</w:t>
      </w:r>
      <w:r w:rsidR="00745B9A" w:rsidRPr="009A55FD">
        <w:rPr>
          <w:rFonts w:ascii="Arial" w:hAnsi="Arial" w:cs="Arial"/>
          <w:b/>
          <w:color w:val="000000"/>
        </w:rPr>
        <w:t xml:space="preserve"> </w:t>
      </w:r>
      <w:r w:rsidRPr="009A55FD">
        <w:rPr>
          <w:rFonts w:ascii="Arial" w:hAnsi="Arial" w:cs="Arial"/>
          <w:b/>
          <w:color w:val="000000"/>
        </w:rPr>
        <w:t>W</w:t>
      </w:r>
      <w:r w:rsidR="00745B9A" w:rsidRPr="009A55FD">
        <w:rPr>
          <w:rFonts w:ascii="Arial" w:hAnsi="Arial" w:cs="Arial"/>
          <w:b/>
          <w:color w:val="000000"/>
        </w:rPr>
        <w:t xml:space="preserve"> </w:t>
      </w:r>
      <w:r w:rsidRPr="009A55FD">
        <w:rPr>
          <w:rFonts w:ascii="Arial" w:hAnsi="Arial" w:cs="Arial"/>
          <w:b/>
          <w:color w:val="000000"/>
        </w:rPr>
        <w:t>E</w:t>
      </w:r>
      <w:r w:rsidR="00745B9A" w:rsidRPr="009A55FD">
        <w:rPr>
          <w:rFonts w:ascii="Arial" w:hAnsi="Arial" w:cs="Arial"/>
          <w:b/>
          <w:color w:val="000000"/>
        </w:rPr>
        <w:t xml:space="preserve"> </w:t>
      </w:r>
      <w:proofErr w:type="spellStart"/>
      <w:r w:rsidRPr="009A55FD">
        <w:rPr>
          <w:rFonts w:ascii="Arial" w:hAnsi="Arial" w:cs="Arial"/>
          <w:b/>
          <w:color w:val="000000"/>
        </w:rPr>
        <w:t>E</w:t>
      </w:r>
      <w:proofErr w:type="spellEnd"/>
      <w:r w:rsidR="00745B9A" w:rsidRPr="009A55FD">
        <w:rPr>
          <w:rFonts w:ascii="Arial" w:hAnsi="Arial" w:cs="Arial"/>
          <w:b/>
          <w:color w:val="000000"/>
        </w:rPr>
        <w:t xml:space="preserve"> </w:t>
      </w:r>
      <w:r w:rsidRPr="009A55FD">
        <w:rPr>
          <w:rFonts w:ascii="Arial" w:hAnsi="Arial" w:cs="Arial"/>
          <w:b/>
          <w:color w:val="000000"/>
        </w:rPr>
        <w:t>N</w:t>
      </w:r>
      <w:r w:rsidR="00745B9A" w:rsidRPr="009A55FD">
        <w:rPr>
          <w:rFonts w:ascii="Arial" w:hAnsi="Arial" w:cs="Arial"/>
          <w:b/>
          <w:color w:val="000000"/>
        </w:rPr>
        <w:t xml:space="preserve">: </w:t>
      </w:r>
    </w:p>
    <w:p w14:paraId="6CAD716D" w14:textId="522E5232" w:rsidR="00962107" w:rsidRPr="00905137" w:rsidRDefault="00962107" w:rsidP="00905137">
      <w:pPr>
        <w:spacing w:before="100" w:beforeAutospacing="1" w:after="100" w:afterAutospacing="1" w:line="360" w:lineRule="auto"/>
        <w:ind w:left="720" w:hanging="720"/>
        <w:jc w:val="both"/>
        <w:rPr>
          <w:rFonts w:ascii="Arial" w:hAnsi="Arial" w:cs="Arial"/>
          <w:b/>
          <w:color w:val="000000"/>
        </w:rPr>
      </w:pPr>
      <w:r w:rsidRPr="009A55FD">
        <w:rPr>
          <w:rFonts w:ascii="Arial" w:hAnsi="Arial" w:cs="Arial"/>
          <w:color w:val="000000"/>
        </w:rPr>
        <w:t>(1)</w:t>
      </w:r>
      <w:r w:rsidRPr="009A55FD">
        <w:rPr>
          <w:rFonts w:ascii="Arial" w:hAnsi="Arial" w:cs="Arial"/>
          <w:b/>
          <w:color w:val="000000"/>
        </w:rPr>
        <w:tab/>
      </w:r>
      <w:r w:rsidR="00905137">
        <w:rPr>
          <w:rFonts w:ascii="Arial" w:hAnsi="Arial" w:cs="Arial"/>
          <w:b/>
          <w:bCs/>
        </w:rPr>
        <w:t xml:space="preserve">LEGACIE ROSE PLACE LIMITED </w:t>
      </w:r>
      <w:r w:rsidR="00905137">
        <w:rPr>
          <w:rFonts w:ascii="Arial" w:hAnsi="Arial" w:cs="Arial"/>
          <w:bCs/>
        </w:rPr>
        <w:t>(</w:t>
      </w:r>
      <w:r w:rsidR="00905137">
        <w:rPr>
          <w:rFonts w:ascii="Arial" w:hAnsi="Arial" w:cs="Arial"/>
        </w:rPr>
        <w:t>Company Number 11308869) whose registered office is at Unit 4, Connect Business Village, Liverpool, Merseyside, United Kingdom, L5 9</w:t>
      </w:r>
      <w:proofErr w:type="gramStart"/>
      <w:r w:rsidR="00905137">
        <w:rPr>
          <w:rFonts w:ascii="Arial" w:hAnsi="Arial" w:cs="Arial"/>
        </w:rPr>
        <w:t>PR</w:t>
      </w:r>
      <w:r w:rsidR="00905137" w:rsidRPr="009A55FD">
        <w:rPr>
          <w:rFonts w:ascii="Arial" w:hAnsi="Arial" w:cs="Arial"/>
          <w:b/>
          <w:color w:val="000000"/>
        </w:rPr>
        <w:t xml:space="preserve"> </w:t>
      </w:r>
      <w:r w:rsidR="00905137" w:rsidRPr="009A55FD">
        <w:rPr>
          <w:rFonts w:ascii="Arial" w:hAnsi="Arial" w:cs="Arial"/>
          <w:color w:val="000000"/>
        </w:rPr>
        <w:t xml:space="preserve"> </w:t>
      </w:r>
      <w:r w:rsidR="00983B84" w:rsidRPr="009A55FD">
        <w:rPr>
          <w:rFonts w:ascii="Arial" w:hAnsi="Arial" w:cs="Arial"/>
          <w:color w:val="000000"/>
        </w:rPr>
        <w:t>(</w:t>
      </w:r>
      <w:proofErr w:type="gramEnd"/>
      <w:r w:rsidRPr="009A55FD">
        <w:rPr>
          <w:rFonts w:ascii="Arial" w:hAnsi="Arial" w:cs="Arial"/>
          <w:color w:val="000000"/>
        </w:rPr>
        <w:t xml:space="preserve">‘the Landlord’) </w:t>
      </w:r>
    </w:p>
    <w:p w14:paraId="54E548E0" w14:textId="77777777" w:rsidR="00962107" w:rsidRPr="009A55FD" w:rsidRDefault="00962107" w:rsidP="009A55FD">
      <w:pPr>
        <w:spacing w:before="100" w:beforeAutospacing="1" w:after="100" w:afterAutospacing="1" w:line="360" w:lineRule="auto"/>
        <w:ind w:left="770" w:hanging="770"/>
        <w:jc w:val="both"/>
        <w:rPr>
          <w:rFonts w:ascii="Arial" w:hAnsi="Arial" w:cs="Arial"/>
          <w:color w:val="000000"/>
        </w:rPr>
      </w:pPr>
      <w:r w:rsidRPr="009A55FD">
        <w:rPr>
          <w:rFonts w:ascii="Arial" w:hAnsi="Arial" w:cs="Arial"/>
          <w:color w:val="000000"/>
        </w:rPr>
        <w:t>(2)</w:t>
      </w:r>
      <w:r w:rsidRPr="009A55FD">
        <w:rPr>
          <w:rFonts w:ascii="Arial" w:hAnsi="Arial" w:cs="Arial"/>
          <w:b/>
          <w:color w:val="000000"/>
        </w:rPr>
        <w:tab/>
      </w:r>
      <w:r w:rsidR="003A46A3" w:rsidRPr="003A46A3">
        <w:rPr>
          <w:rFonts w:ascii="Arial" w:hAnsi="Arial" w:cs="Arial"/>
          <w:b/>
          <w:bCs/>
          <w:color w:val="000000"/>
        </w:rPr>
        <w:fldChar w:fldCharType="begin">
          <w:ffData>
            <w:name w:val="Text16"/>
            <w:enabled/>
            <w:calcOnExit w:val="0"/>
            <w:textInput/>
          </w:ffData>
        </w:fldChar>
      </w:r>
      <w:r w:rsidR="003A46A3" w:rsidRPr="003A46A3">
        <w:rPr>
          <w:rFonts w:ascii="Arial" w:hAnsi="Arial" w:cs="Arial"/>
          <w:b/>
          <w:bCs/>
          <w:color w:val="000000"/>
        </w:rPr>
        <w:instrText xml:space="preserve"> FORMTEXT </w:instrText>
      </w:r>
      <w:r w:rsidR="003A46A3" w:rsidRPr="003A46A3">
        <w:rPr>
          <w:rFonts w:ascii="Arial" w:hAnsi="Arial" w:cs="Arial"/>
          <w:b/>
          <w:bCs/>
          <w:color w:val="000000"/>
        </w:rPr>
      </w:r>
      <w:r w:rsidR="003A46A3" w:rsidRPr="003A46A3">
        <w:rPr>
          <w:rFonts w:ascii="Arial" w:hAnsi="Arial" w:cs="Arial"/>
          <w:b/>
          <w:bCs/>
          <w:color w:val="000000"/>
        </w:rPr>
        <w:fldChar w:fldCharType="separate"/>
      </w:r>
      <w:r w:rsidR="003A46A3" w:rsidRPr="003A46A3">
        <w:rPr>
          <w:rFonts w:ascii="Arial" w:hAnsi="Arial" w:cs="Arial"/>
          <w:b/>
          <w:bCs/>
          <w:noProof/>
          <w:color w:val="000000"/>
        </w:rPr>
        <w:t> </w:t>
      </w:r>
      <w:r w:rsidR="003A46A3" w:rsidRPr="003A46A3">
        <w:rPr>
          <w:rFonts w:ascii="Arial" w:hAnsi="Arial" w:cs="Arial"/>
          <w:b/>
          <w:bCs/>
          <w:noProof/>
          <w:color w:val="000000"/>
        </w:rPr>
        <w:t> </w:t>
      </w:r>
      <w:r w:rsidR="003A46A3" w:rsidRPr="003A46A3">
        <w:rPr>
          <w:rFonts w:ascii="Arial" w:hAnsi="Arial" w:cs="Arial"/>
          <w:b/>
          <w:bCs/>
          <w:noProof/>
          <w:color w:val="000000"/>
        </w:rPr>
        <w:t> </w:t>
      </w:r>
      <w:r w:rsidR="003A46A3" w:rsidRPr="003A46A3">
        <w:rPr>
          <w:rFonts w:ascii="Arial" w:hAnsi="Arial" w:cs="Arial"/>
          <w:b/>
          <w:bCs/>
          <w:noProof/>
          <w:color w:val="000000"/>
        </w:rPr>
        <w:t> </w:t>
      </w:r>
      <w:r w:rsidR="003A46A3" w:rsidRPr="003A46A3">
        <w:rPr>
          <w:rFonts w:ascii="Arial" w:hAnsi="Arial" w:cs="Arial"/>
          <w:b/>
          <w:bCs/>
          <w:noProof/>
          <w:color w:val="000000"/>
        </w:rPr>
        <w:t> </w:t>
      </w:r>
      <w:r w:rsidR="003A46A3" w:rsidRPr="003A46A3">
        <w:rPr>
          <w:rFonts w:ascii="Arial" w:hAnsi="Arial" w:cs="Arial"/>
          <w:b/>
          <w:bCs/>
          <w:color w:val="000000"/>
        </w:rPr>
        <w:fldChar w:fldCharType="end"/>
      </w:r>
      <w:r w:rsidR="009973F4" w:rsidRPr="009973F4">
        <w:rPr>
          <w:rFonts w:ascii="Arial" w:hAnsi="Arial" w:cs="Arial"/>
          <w:color w:val="000000"/>
        </w:rPr>
        <w:t xml:space="preserve"> of </w:t>
      </w:r>
      <w:r w:rsidR="003A46A3" w:rsidRPr="003A46A3">
        <w:rPr>
          <w:rFonts w:ascii="Arial" w:hAnsi="Arial" w:cs="Arial"/>
          <w:bCs/>
          <w:color w:val="000000"/>
        </w:rPr>
        <w:fldChar w:fldCharType="begin">
          <w:ffData>
            <w:name w:val="Text16"/>
            <w:enabled/>
            <w:calcOnExit w:val="0"/>
            <w:textInput/>
          </w:ffData>
        </w:fldChar>
      </w:r>
      <w:r w:rsidR="003A46A3" w:rsidRPr="003A46A3">
        <w:rPr>
          <w:rFonts w:ascii="Arial" w:hAnsi="Arial" w:cs="Arial"/>
          <w:bCs/>
          <w:color w:val="000000"/>
        </w:rPr>
        <w:instrText xml:space="preserve"> FORMTEXT </w:instrText>
      </w:r>
      <w:r w:rsidR="003A46A3" w:rsidRPr="003A46A3">
        <w:rPr>
          <w:rFonts w:ascii="Arial" w:hAnsi="Arial" w:cs="Arial"/>
          <w:bCs/>
          <w:color w:val="000000"/>
        </w:rPr>
      </w:r>
      <w:r w:rsidR="003A46A3" w:rsidRPr="003A46A3">
        <w:rPr>
          <w:rFonts w:ascii="Arial" w:hAnsi="Arial" w:cs="Arial"/>
          <w:bCs/>
          <w:color w:val="000000"/>
        </w:rPr>
        <w:fldChar w:fldCharType="separate"/>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color w:val="000000"/>
        </w:rPr>
        <w:fldChar w:fldCharType="end"/>
      </w:r>
      <w:r w:rsidR="003A46A3" w:rsidRPr="009A55FD">
        <w:rPr>
          <w:rFonts w:ascii="Arial" w:hAnsi="Arial" w:cs="Arial"/>
          <w:color w:val="000000"/>
        </w:rPr>
        <w:t xml:space="preserve"> </w:t>
      </w:r>
      <w:r w:rsidRPr="009A55FD">
        <w:rPr>
          <w:rFonts w:ascii="Arial" w:hAnsi="Arial" w:cs="Arial"/>
          <w:color w:val="000000"/>
        </w:rPr>
        <w:t>(‘the Tenant’)</w:t>
      </w:r>
    </w:p>
    <w:p w14:paraId="7B2990F6" w14:textId="77777777" w:rsidR="00B53345" w:rsidRPr="009A55FD" w:rsidRDefault="008042C9" w:rsidP="009A55FD">
      <w:pPr>
        <w:spacing w:before="100" w:beforeAutospacing="1" w:after="100" w:afterAutospacing="1" w:line="360" w:lineRule="auto"/>
        <w:rPr>
          <w:rFonts w:ascii="Arial" w:hAnsi="Arial" w:cs="Arial"/>
          <w:color w:val="000000"/>
        </w:rPr>
      </w:pPr>
      <w:r w:rsidRPr="009A55FD">
        <w:rPr>
          <w:rFonts w:ascii="Arial" w:hAnsi="Arial" w:cs="Arial"/>
          <w:color w:val="000000"/>
        </w:rPr>
        <w:t>NOW THIS DEED WITNESSETH as follows:</w:t>
      </w:r>
    </w:p>
    <w:p w14:paraId="04AB3A89" w14:textId="77777777" w:rsidR="005A5A82" w:rsidRPr="009A55FD" w:rsidRDefault="005A5A82" w:rsidP="009A55FD">
      <w:pPr>
        <w:tabs>
          <w:tab w:val="left" w:pos="720"/>
          <w:tab w:val="left" w:pos="2160"/>
        </w:tabs>
        <w:spacing w:before="100" w:beforeAutospacing="1" w:after="100" w:afterAutospacing="1" w:line="360" w:lineRule="auto"/>
        <w:jc w:val="both"/>
        <w:rPr>
          <w:rFonts w:ascii="Arial" w:hAnsi="Arial" w:cs="Arial"/>
          <w:b/>
          <w:bCs/>
          <w:color w:val="000000"/>
        </w:rPr>
      </w:pPr>
      <w:r w:rsidRPr="009A55FD">
        <w:rPr>
          <w:rFonts w:ascii="Arial" w:hAnsi="Arial" w:cs="Arial"/>
          <w:b/>
          <w:bCs/>
          <w:color w:val="000000"/>
        </w:rPr>
        <w:t>1</w:t>
      </w:r>
      <w:r w:rsidRPr="009A55FD">
        <w:rPr>
          <w:rFonts w:ascii="Arial" w:hAnsi="Arial" w:cs="Arial"/>
          <w:b/>
          <w:bCs/>
          <w:color w:val="000000"/>
        </w:rPr>
        <w:tab/>
        <w:t>Definitions</w:t>
      </w:r>
      <w:r w:rsidR="00F415EF" w:rsidRPr="009A55FD">
        <w:rPr>
          <w:rFonts w:ascii="Arial" w:hAnsi="Arial" w:cs="Arial"/>
          <w:b/>
          <w:bCs/>
          <w:color w:val="000000"/>
        </w:rPr>
        <w:t xml:space="preserve"> &amp; </w:t>
      </w:r>
      <w:r w:rsidR="00D640BA" w:rsidRPr="009A55FD">
        <w:rPr>
          <w:rFonts w:ascii="Arial" w:hAnsi="Arial" w:cs="Arial"/>
          <w:b/>
          <w:bCs/>
          <w:color w:val="000000"/>
        </w:rPr>
        <w:t>Interpretation</w:t>
      </w:r>
    </w:p>
    <w:p w14:paraId="37F15557" w14:textId="77777777" w:rsidR="005A5A82" w:rsidRPr="009A55FD" w:rsidRDefault="00D45847"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color w:val="000000"/>
        </w:rPr>
        <w:t>1.1</w:t>
      </w:r>
      <w:r w:rsidRPr="009A55FD">
        <w:rPr>
          <w:rFonts w:ascii="Arial" w:hAnsi="Arial" w:cs="Arial"/>
          <w:color w:val="000000"/>
        </w:rPr>
        <w:tab/>
      </w:r>
      <w:r w:rsidR="005A5A82" w:rsidRPr="009A55FD">
        <w:rPr>
          <w:rFonts w:ascii="Arial" w:hAnsi="Arial" w:cs="Arial"/>
          <w:color w:val="000000"/>
        </w:rPr>
        <w:t>In this Lease the following definitions shall have the following meanings:-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5916"/>
      </w:tblGrid>
      <w:tr w:rsidR="003628AA" w:rsidRPr="009A55FD" w14:paraId="755BCBBA" w14:textId="77777777" w:rsidTr="00594B1F">
        <w:tc>
          <w:tcPr>
            <w:tcW w:w="3080" w:type="dxa"/>
            <w:shd w:val="clear" w:color="auto" w:fill="auto"/>
          </w:tcPr>
          <w:p w14:paraId="4063AD97" w14:textId="77777777" w:rsidR="003628AA" w:rsidRPr="009A55FD" w:rsidRDefault="003628AA" w:rsidP="009A55FD">
            <w:pPr>
              <w:tabs>
                <w:tab w:val="left" w:pos="720"/>
                <w:tab w:val="left" w:pos="1440"/>
                <w:tab w:val="left" w:pos="2160"/>
              </w:tabs>
              <w:spacing w:before="100" w:beforeAutospacing="1" w:after="100" w:afterAutospacing="1" w:line="360" w:lineRule="auto"/>
              <w:jc w:val="both"/>
              <w:rPr>
                <w:rFonts w:ascii="Arial" w:hAnsi="Arial" w:cs="Arial"/>
                <w:b/>
                <w:bCs/>
                <w:color w:val="000000"/>
              </w:rPr>
            </w:pPr>
            <w:r w:rsidRPr="009A55FD">
              <w:rPr>
                <w:rFonts w:ascii="Arial" w:hAnsi="Arial" w:cs="Arial"/>
                <w:b/>
                <w:color w:val="000000"/>
              </w:rPr>
              <w:t>“Accounting Period”</w:t>
            </w:r>
          </w:p>
        </w:tc>
        <w:tc>
          <w:tcPr>
            <w:tcW w:w="6053" w:type="dxa"/>
            <w:shd w:val="clear" w:color="auto" w:fill="auto"/>
          </w:tcPr>
          <w:p w14:paraId="4B076288" w14:textId="77777777" w:rsidR="003628AA" w:rsidRPr="009A55FD" w:rsidRDefault="003628AA"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color w:val="000000"/>
              </w:rPr>
              <w:t>Means a period commencing on 1</w:t>
            </w:r>
            <w:r w:rsidRPr="009A55FD">
              <w:rPr>
                <w:rFonts w:ascii="Arial" w:hAnsi="Arial" w:cs="Arial"/>
                <w:color w:val="000000"/>
                <w:vertAlign w:val="superscript"/>
              </w:rPr>
              <w:t>st</w:t>
            </w:r>
            <w:r w:rsidRPr="009A55FD">
              <w:rPr>
                <w:rFonts w:ascii="Arial" w:hAnsi="Arial" w:cs="Arial"/>
                <w:color w:val="000000"/>
              </w:rPr>
              <w:t xml:space="preserve"> January and ending on 31</w:t>
            </w:r>
            <w:r w:rsidRPr="009A55FD">
              <w:rPr>
                <w:rFonts w:ascii="Arial" w:hAnsi="Arial" w:cs="Arial"/>
                <w:color w:val="000000"/>
                <w:vertAlign w:val="superscript"/>
              </w:rPr>
              <w:t>st</w:t>
            </w:r>
            <w:r w:rsidRPr="009A55FD">
              <w:rPr>
                <w:rFonts w:ascii="Arial" w:hAnsi="Arial" w:cs="Arial"/>
                <w:color w:val="000000"/>
              </w:rPr>
              <w:t xml:space="preserve"> December in any year or such other period as the Landlord may in its absolute discretion from time to time determine and notify to the Tenant</w:t>
            </w:r>
          </w:p>
        </w:tc>
      </w:tr>
      <w:tr w:rsidR="0058514B" w:rsidRPr="009A55FD" w14:paraId="73A5B3F2" w14:textId="77777777" w:rsidTr="00594B1F">
        <w:tc>
          <w:tcPr>
            <w:tcW w:w="3080" w:type="dxa"/>
            <w:shd w:val="clear" w:color="auto" w:fill="auto"/>
          </w:tcPr>
          <w:p w14:paraId="5DA393FB" w14:textId="77777777" w:rsidR="0058514B" w:rsidRPr="009A55FD" w:rsidRDefault="00006BA6"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b/>
                <w:bCs/>
                <w:color w:val="000000"/>
              </w:rPr>
              <w:t>“Building”</w:t>
            </w:r>
            <w:r w:rsidR="0058514B" w:rsidRPr="009A55FD">
              <w:rPr>
                <w:rFonts w:ascii="Arial" w:hAnsi="Arial" w:cs="Arial"/>
                <w:b/>
                <w:bCs/>
                <w:color w:val="000000"/>
              </w:rPr>
              <w:t xml:space="preserve"> </w:t>
            </w:r>
          </w:p>
        </w:tc>
        <w:tc>
          <w:tcPr>
            <w:tcW w:w="6053" w:type="dxa"/>
            <w:shd w:val="clear" w:color="auto" w:fill="auto"/>
          </w:tcPr>
          <w:p w14:paraId="6770F64C" w14:textId="7B9FD71C" w:rsidR="0058514B" w:rsidRPr="009A55FD" w:rsidRDefault="003670C8" w:rsidP="00EB3062">
            <w:pPr>
              <w:tabs>
                <w:tab w:val="left" w:pos="720"/>
                <w:tab w:val="left" w:pos="1440"/>
                <w:tab w:val="left" w:pos="2160"/>
              </w:tabs>
              <w:spacing w:before="100" w:beforeAutospacing="1" w:after="100" w:afterAutospacing="1" w:line="360" w:lineRule="auto"/>
              <w:jc w:val="both"/>
              <w:rPr>
                <w:rFonts w:ascii="Arial" w:hAnsi="Arial" w:cs="Arial"/>
                <w:b/>
                <w:bCs/>
                <w:color w:val="000000"/>
              </w:rPr>
            </w:pPr>
            <w:r w:rsidRPr="009A55FD">
              <w:rPr>
                <w:rFonts w:ascii="Arial" w:hAnsi="Arial" w:cs="Arial"/>
                <w:color w:val="000000"/>
              </w:rPr>
              <w:t xml:space="preserve">The Premises known </w:t>
            </w:r>
            <w:r w:rsidR="00395BE3" w:rsidRPr="009A55FD">
              <w:rPr>
                <w:rFonts w:ascii="Arial" w:hAnsi="Arial" w:cs="Arial"/>
                <w:color w:val="000000"/>
              </w:rPr>
              <w:t>as</w:t>
            </w:r>
            <w:r w:rsidR="00145F87" w:rsidRPr="009A55FD">
              <w:rPr>
                <w:rFonts w:ascii="Arial" w:hAnsi="Arial" w:cs="Arial"/>
                <w:color w:val="000000"/>
              </w:rPr>
              <w:t xml:space="preserve"> </w:t>
            </w:r>
            <w:r w:rsidR="00C33D22">
              <w:rPr>
                <w:rFonts w:ascii="Arial" w:hAnsi="Arial" w:cs="Arial"/>
                <w:color w:val="000000"/>
              </w:rPr>
              <w:t>Azure Residence, Rose Place, Liverpool, L3 3BN</w:t>
            </w:r>
            <w:r w:rsidR="001C78F2" w:rsidRPr="009A55FD">
              <w:rPr>
                <w:rFonts w:ascii="Arial" w:hAnsi="Arial" w:cs="Arial"/>
                <w:color w:val="000000"/>
              </w:rPr>
              <w:t xml:space="preserve"> b</w:t>
            </w:r>
            <w:r w:rsidR="00D45847" w:rsidRPr="009A55FD">
              <w:rPr>
                <w:rFonts w:ascii="Arial" w:hAnsi="Arial" w:cs="Arial"/>
                <w:color w:val="000000"/>
              </w:rPr>
              <w:t>eing</w:t>
            </w:r>
            <w:r w:rsidRPr="009A55FD">
              <w:rPr>
                <w:rFonts w:ascii="Arial" w:hAnsi="Arial" w:cs="Arial"/>
                <w:color w:val="000000"/>
              </w:rPr>
              <w:t xml:space="preserve"> </w:t>
            </w:r>
            <w:r w:rsidR="00D45847" w:rsidRPr="009A55FD">
              <w:rPr>
                <w:rFonts w:ascii="Arial" w:hAnsi="Arial" w:cs="Arial"/>
                <w:color w:val="000000"/>
              </w:rPr>
              <w:t>the land comprised in the title above mentioned</w:t>
            </w:r>
            <w:r w:rsidR="00ED28E3" w:rsidRPr="009A55FD">
              <w:rPr>
                <w:rFonts w:ascii="Arial" w:hAnsi="Arial" w:cs="Arial"/>
                <w:color w:val="000000"/>
              </w:rPr>
              <w:t xml:space="preserve"> at LR2.1</w:t>
            </w:r>
            <w:r w:rsidR="00D45847" w:rsidRPr="009A55FD">
              <w:rPr>
                <w:rFonts w:ascii="Arial" w:hAnsi="Arial" w:cs="Arial"/>
                <w:color w:val="000000"/>
              </w:rPr>
              <w:t xml:space="preserve"> and edged red </w:t>
            </w:r>
            <w:r w:rsidR="00BB6A29" w:rsidRPr="009A55FD">
              <w:rPr>
                <w:rFonts w:ascii="Arial" w:hAnsi="Arial" w:cs="Arial"/>
                <w:color w:val="000000"/>
              </w:rPr>
              <w:t xml:space="preserve">and marked as </w:t>
            </w:r>
            <w:r w:rsidR="001C78F2" w:rsidRPr="009A55FD">
              <w:rPr>
                <w:rFonts w:ascii="Arial" w:hAnsi="Arial" w:cs="Arial"/>
                <w:color w:val="000000"/>
              </w:rPr>
              <w:t>Plan 2</w:t>
            </w:r>
            <w:r w:rsidR="00BB6A29" w:rsidRPr="009A55FD">
              <w:rPr>
                <w:rFonts w:ascii="Arial" w:hAnsi="Arial" w:cs="Arial"/>
                <w:color w:val="000000"/>
              </w:rPr>
              <w:t xml:space="preserve"> </w:t>
            </w:r>
            <w:r w:rsidR="00D95AD2" w:rsidRPr="009A55FD">
              <w:rPr>
                <w:rFonts w:ascii="Arial" w:hAnsi="Arial" w:cs="Arial"/>
                <w:color w:val="000000"/>
              </w:rPr>
              <w:t>or such other area as shall comprise the Building from time to time</w:t>
            </w:r>
          </w:p>
        </w:tc>
      </w:tr>
      <w:tr w:rsidR="0058514B" w:rsidRPr="009A55FD" w14:paraId="34216F06" w14:textId="77777777" w:rsidTr="00594B1F">
        <w:tc>
          <w:tcPr>
            <w:tcW w:w="3080" w:type="dxa"/>
            <w:shd w:val="clear" w:color="auto" w:fill="auto"/>
          </w:tcPr>
          <w:p w14:paraId="36F55229" w14:textId="77777777" w:rsidR="0058514B" w:rsidRPr="009A55FD" w:rsidRDefault="0058514B" w:rsidP="009A55FD">
            <w:pPr>
              <w:pStyle w:val="Header"/>
              <w:tabs>
                <w:tab w:val="clear" w:pos="4153"/>
                <w:tab w:val="clear" w:pos="8306"/>
                <w:tab w:val="left" w:pos="2235"/>
              </w:tabs>
              <w:snapToGrid w:val="0"/>
              <w:spacing w:before="100" w:beforeAutospacing="1" w:after="100" w:afterAutospacing="1" w:line="360" w:lineRule="auto"/>
              <w:rPr>
                <w:rFonts w:ascii="Arial" w:hAnsi="Arial" w:cs="Arial"/>
                <w:color w:val="000000"/>
                <w:sz w:val="22"/>
                <w:szCs w:val="22"/>
              </w:rPr>
            </w:pPr>
            <w:r w:rsidRPr="009A55FD">
              <w:rPr>
                <w:rFonts w:ascii="Arial" w:hAnsi="Arial" w:cs="Arial"/>
                <w:color w:val="000000"/>
                <w:sz w:val="22"/>
                <w:szCs w:val="22"/>
              </w:rPr>
              <w:t>“</w:t>
            </w:r>
            <w:r w:rsidRPr="009A55FD">
              <w:rPr>
                <w:rFonts w:ascii="Arial" w:hAnsi="Arial" w:cs="Arial"/>
                <w:b/>
                <w:bCs/>
                <w:color w:val="000000"/>
                <w:sz w:val="22"/>
                <w:szCs w:val="22"/>
              </w:rPr>
              <w:t>Common Parts</w:t>
            </w:r>
            <w:r w:rsidR="00006BA6" w:rsidRPr="009A55FD">
              <w:rPr>
                <w:rFonts w:ascii="Arial" w:hAnsi="Arial" w:cs="Arial"/>
                <w:color w:val="000000"/>
                <w:sz w:val="22"/>
                <w:szCs w:val="22"/>
              </w:rPr>
              <w:t>”</w:t>
            </w:r>
          </w:p>
        </w:tc>
        <w:tc>
          <w:tcPr>
            <w:tcW w:w="6053" w:type="dxa"/>
            <w:shd w:val="clear" w:color="auto" w:fill="auto"/>
          </w:tcPr>
          <w:p w14:paraId="7C5DC37C" w14:textId="77777777" w:rsidR="0058514B" w:rsidRPr="009A55FD" w:rsidRDefault="00D45847" w:rsidP="009A55FD">
            <w:pPr>
              <w:pStyle w:val="Header"/>
              <w:tabs>
                <w:tab w:val="clear" w:pos="4153"/>
                <w:tab w:val="clear" w:pos="8306"/>
                <w:tab w:val="left" w:pos="2235"/>
              </w:tabs>
              <w:snapToGrid w:val="0"/>
              <w:spacing w:before="100" w:beforeAutospacing="1" w:after="100" w:afterAutospacing="1" w:line="360" w:lineRule="auto"/>
              <w:rPr>
                <w:rFonts w:ascii="Arial" w:hAnsi="Arial" w:cs="Arial"/>
                <w:color w:val="000000"/>
                <w:sz w:val="22"/>
                <w:szCs w:val="22"/>
              </w:rPr>
            </w:pPr>
            <w:r w:rsidRPr="009A55FD">
              <w:rPr>
                <w:rFonts w:ascii="Arial" w:hAnsi="Arial" w:cs="Arial"/>
                <w:color w:val="000000"/>
                <w:sz w:val="22"/>
                <w:szCs w:val="22"/>
              </w:rPr>
              <w:t xml:space="preserve">All passageways, stairways </w:t>
            </w:r>
            <w:r w:rsidR="00994DDD" w:rsidRPr="009A55FD">
              <w:rPr>
                <w:rFonts w:ascii="Arial" w:hAnsi="Arial" w:cs="Arial"/>
                <w:color w:val="000000"/>
                <w:sz w:val="22"/>
                <w:szCs w:val="22"/>
              </w:rPr>
              <w:t xml:space="preserve">including lifts </w:t>
            </w:r>
            <w:r w:rsidRPr="009A55FD">
              <w:rPr>
                <w:rFonts w:ascii="Arial" w:hAnsi="Arial" w:cs="Arial"/>
                <w:color w:val="000000"/>
                <w:sz w:val="22"/>
                <w:szCs w:val="22"/>
              </w:rPr>
              <w:t>and service installations within the Building which do not exclusively serve the Property or which are not demised pursuant to the leases of the Other Units</w:t>
            </w:r>
          </w:p>
        </w:tc>
      </w:tr>
      <w:tr w:rsidR="00E76D2B" w:rsidRPr="009A55FD" w14:paraId="2A2DF05B" w14:textId="77777777" w:rsidTr="00594B1F">
        <w:tc>
          <w:tcPr>
            <w:tcW w:w="3080" w:type="dxa"/>
            <w:shd w:val="clear" w:color="auto" w:fill="auto"/>
          </w:tcPr>
          <w:p w14:paraId="01AD0024" w14:textId="77777777" w:rsidR="00E76D2B" w:rsidRPr="009A55FD" w:rsidRDefault="00E76D2B" w:rsidP="009A55FD">
            <w:pPr>
              <w:pStyle w:val="Header"/>
              <w:tabs>
                <w:tab w:val="clear" w:pos="4153"/>
                <w:tab w:val="clear" w:pos="8306"/>
                <w:tab w:val="left" w:pos="2235"/>
              </w:tabs>
              <w:snapToGrid w:val="0"/>
              <w:spacing w:before="100" w:beforeAutospacing="1" w:after="100" w:afterAutospacing="1" w:line="360" w:lineRule="auto"/>
              <w:rPr>
                <w:rFonts w:ascii="Arial" w:hAnsi="Arial" w:cs="Arial"/>
                <w:b/>
                <w:color w:val="000000"/>
                <w:sz w:val="22"/>
                <w:szCs w:val="22"/>
              </w:rPr>
            </w:pPr>
            <w:r w:rsidRPr="009A55FD">
              <w:rPr>
                <w:rFonts w:ascii="Arial" w:hAnsi="Arial" w:cs="Arial"/>
                <w:b/>
                <w:color w:val="000000"/>
                <w:sz w:val="22"/>
                <w:szCs w:val="22"/>
              </w:rPr>
              <w:t>“Effective Date”</w:t>
            </w:r>
          </w:p>
        </w:tc>
        <w:tc>
          <w:tcPr>
            <w:tcW w:w="6053" w:type="dxa"/>
            <w:shd w:val="clear" w:color="auto" w:fill="auto"/>
          </w:tcPr>
          <w:p w14:paraId="64EB1914" w14:textId="77777777" w:rsidR="00E76D2B" w:rsidRPr="009A55FD" w:rsidRDefault="000143D7" w:rsidP="009A55FD">
            <w:pPr>
              <w:pStyle w:val="Header"/>
              <w:tabs>
                <w:tab w:val="clear" w:pos="4153"/>
                <w:tab w:val="clear" w:pos="8306"/>
                <w:tab w:val="left" w:pos="2235"/>
              </w:tabs>
              <w:snapToGrid w:val="0"/>
              <w:spacing w:before="100" w:beforeAutospacing="1" w:after="100" w:afterAutospacing="1" w:line="360" w:lineRule="auto"/>
              <w:rPr>
                <w:rFonts w:ascii="Arial" w:hAnsi="Arial" w:cs="Arial"/>
                <w:color w:val="000000"/>
                <w:sz w:val="22"/>
                <w:szCs w:val="22"/>
              </w:rPr>
            </w:pPr>
            <w:r w:rsidRPr="009A55FD">
              <w:rPr>
                <w:rFonts w:ascii="Arial" w:hAnsi="Arial" w:cs="Arial"/>
                <w:color w:val="000000"/>
                <w:sz w:val="22"/>
                <w:szCs w:val="22"/>
              </w:rPr>
              <w:t>1</w:t>
            </w:r>
            <w:r w:rsidRPr="009A55FD">
              <w:rPr>
                <w:rFonts w:ascii="Arial" w:hAnsi="Arial" w:cs="Arial"/>
                <w:color w:val="000000"/>
                <w:sz w:val="22"/>
                <w:szCs w:val="22"/>
                <w:vertAlign w:val="superscript"/>
              </w:rPr>
              <w:t>st</w:t>
            </w:r>
            <w:r w:rsidR="00A37E32">
              <w:rPr>
                <w:rFonts w:ascii="Arial" w:hAnsi="Arial" w:cs="Arial"/>
                <w:color w:val="000000"/>
                <w:sz w:val="22"/>
                <w:szCs w:val="22"/>
              </w:rPr>
              <w:t xml:space="preserve"> January 2019</w:t>
            </w:r>
          </w:p>
        </w:tc>
      </w:tr>
      <w:tr w:rsidR="0058514B" w:rsidRPr="009A55FD" w14:paraId="30BB5CA5" w14:textId="77777777" w:rsidTr="00594B1F">
        <w:tc>
          <w:tcPr>
            <w:tcW w:w="3080" w:type="dxa"/>
            <w:shd w:val="clear" w:color="auto" w:fill="auto"/>
          </w:tcPr>
          <w:p w14:paraId="3F6AA69B" w14:textId="77777777" w:rsidR="0058514B" w:rsidRPr="009A55FD" w:rsidRDefault="00006BA6"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b/>
                <w:bCs/>
                <w:color w:val="000000"/>
              </w:rPr>
              <w:t>“Facilities”</w:t>
            </w:r>
          </w:p>
        </w:tc>
        <w:tc>
          <w:tcPr>
            <w:tcW w:w="6053" w:type="dxa"/>
            <w:shd w:val="clear" w:color="auto" w:fill="auto"/>
          </w:tcPr>
          <w:p w14:paraId="79865016" w14:textId="77777777" w:rsidR="0058514B" w:rsidRPr="009A55FD" w:rsidRDefault="00D45847" w:rsidP="009A55FD">
            <w:pPr>
              <w:tabs>
                <w:tab w:val="left" w:pos="720"/>
                <w:tab w:val="left" w:pos="1440"/>
                <w:tab w:val="left" w:pos="2160"/>
              </w:tabs>
              <w:spacing w:before="100" w:beforeAutospacing="1" w:after="100" w:afterAutospacing="1" w:line="360" w:lineRule="auto"/>
              <w:jc w:val="both"/>
              <w:rPr>
                <w:rFonts w:ascii="Arial" w:hAnsi="Arial" w:cs="Arial"/>
                <w:b/>
                <w:bCs/>
                <w:color w:val="000000"/>
              </w:rPr>
            </w:pPr>
            <w:r w:rsidRPr="009A55FD">
              <w:rPr>
                <w:rFonts w:ascii="Arial" w:hAnsi="Arial" w:cs="Arial"/>
                <w:color w:val="000000"/>
              </w:rPr>
              <w:t>The areas provided for communal use by the owners</w:t>
            </w:r>
            <w:r w:rsidR="00F415EF" w:rsidRPr="009A55FD">
              <w:rPr>
                <w:rFonts w:ascii="Arial" w:hAnsi="Arial" w:cs="Arial"/>
                <w:color w:val="000000"/>
              </w:rPr>
              <w:t xml:space="preserve"> and occupiers</w:t>
            </w:r>
            <w:r w:rsidRPr="009A55FD">
              <w:rPr>
                <w:rFonts w:ascii="Arial" w:hAnsi="Arial" w:cs="Arial"/>
                <w:color w:val="000000"/>
              </w:rPr>
              <w:t xml:space="preserve"> of the </w:t>
            </w:r>
            <w:r w:rsidR="00A15C10" w:rsidRPr="009A55FD">
              <w:rPr>
                <w:rFonts w:ascii="Arial" w:hAnsi="Arial" w:cs="Arial"/>
                <w:color w:val="000000"/>
              </w:rPr>
              <w:t>units</w:t>
            </w:r>
            <w:r w:rsidRPr="009A55FD">
              <w:rPr>
                <w:rFonts w:ascii="Arial" w:hAnsi="Arial" w:cs="Arial"/>
                <w:color w:val="000000"/>
              </w:rPr>
              <w:t xml:space="preserve"> in the Building</w:t>
            </w:r>
            <w:r w:rsidR="00ED28E3" w:rsidRPr="009A55FD">
              <w:rPr>
                <w:rFonts w:ascii="Arial" w:hAnsi="Arial" w:cs="Arial"/>
                <w:color w:val="000000"/>
              </w:rPr>
              <w:t xml:space="preserve"> and any facilities and apparatus that may be necessary from time to time to enable the Tenant to have full and uninterrupted use and enjoyment of the Property. </w:t>
            </w:r>
          </w:p>
        </w:tc>
      </w:tr>
      <w:tr w:rsidR="0058514B" w:rsidRPr="009A55FD" w14:paraId="012363B0" w14:textId="77777777" w:rsidTr="00594B1F">
        <w:tc>
          <w:tcPr>
            <w:tcW w:w="3080" w:type="dxa"/>
            <w:shd w:val="clear" w:color="auto" w:fill="auto"/>
          </w:tcPr>
          <w:p w14:paraId="1EDDFB23" w14:textId="77777777" w:rsidR="0058514B" w:rsidRPr="009A55FD" w:rsidRDefault="0058514B"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b/>
                <w:bCs/>
                <w:color w:val="000000"/>
              </w:rPr>
              <w:t>“Main Structure”</w:t>
            </w:r>
          </w:p>
        </w:tc>
        <w:tc>
          <w:tcPr>
            <w:tcW w:w="6053" w:type="dxa"/>
            <w:shd w:val="clear" w:color="auto" w:fill="auto"/>
          </w:tcPr>
          <w:p w14:paraId="44F83559" w14:textId="77777777" w:rsidR="0058514B" w:rsidRPr="009A55FD" w:rsidRDefault="00D45847" w:rsidP="009A55FD">
            <w:pPr>
              <w:tabs>
                <w:tab w:val="left" w:pos="720"/>
                <w:tab w:val="left" w:pos="1440"/>
                <w:tab w:val="left" w:pos="2160"/>
              </w:tabs>
              <w:spacing w:before="100" w:beforeAutospacing="1" w:after="100" w:afterAutospacing="1" w:line="360" w:lineRule="auto"/>
              <w:jc w:val="both"/>
              <w:rPr>
                <w:rFonts w:ascii="Arial" w:hAnsi="Arial" w:cs="Arial"/>
                <w:b/>
                <w:bCs/>
                <w:color w:val="000000"/>
              </w:rPr>
            </w:pPr>
            <w:r w:rsidRPr="009A55FD">
              <w:rPr>
                <w:rFonts w:ascii="Arial" w:hAnsi="Arial" w:cs="Arial"/>
                <w:color w:val="000000"/>
              </w:rPr>
              <w:t>All structural parts of the Building more particularly described in Part II of the First Schedule</w:t>
            </w:r>
          </w:p>
        </w:tc>
      </w:tr>
      <w:tr w:rsidR="0058514B" w:rsidRPr="009A55FD" w14:paraId="11E4786E" w14:textId="77777777" w:rsidTr="00594B1F">
        <w:tc>
          <w:tcPr>
            <w:tcW w:w="3080" w:type="dxa"/>
            <w:shd w:val="clear" w:color="auto" w:fill="auto"/>
          </w:tcPr>
          <w:p w14:paraId="45B40DEF" w14:textId="77777777" w:rsidR="0058514B" w:rsidRPr="009A55FD" w:rsidRDefault="0058514B" w:rsidP="009A55FD">
            <w:pPr>
              <w:tabs>
                <w:tab w:val="left" w:pos="2093"/>
              </w:tabs>
              <w:snapToGrid w:val="0"/>
              <w:spacing w:before="100" w:beforeAutospacing="1" w:after="100" w:afterAutospacing="1" w:line="360" w:lineRule="auto"/>
              <w:rPr>
                <w:rFonts w:ascii="Arial" w:hAnsi="Arial" w:cs="Arial"/>
                <w:color w:val="000000"/>
              </w:rPr>
            </w:pPr>
            <w:r w:rsidRPr="009A55FD">
              <w:rPr>
                <w:rFonts w:ascii="Arial" w:hAnsi="Arial" w:cs="Arial"/>
                <w:b/>
                <w:bCs/>
                <w:color w:val="000000"/>
              </w:rPr>
              <w:t>“Maintenance Charge”</w:t>
            </w:r>
          </w:p>
        </w:tc>
        <w:tc>
          <w:tcPr>
            <w:tcW w:w="6053" w:type="dxa"/>
            <w:shd w:val="clear" w:color="auto" w:fill="auto"/>
          </w:tcPr>
          <w:p w14:paraId="2787701B" w14:textId="77777777" w:rsidR="0058514B" w:rsidRPr="009A55FD" w:rsidRDefault="00D45847" w:rsidP="009A55FD">
            <w:pPr>
              <w:tabs>
                <w:tab w:val="left" w:pos="2093"/>
              </w:tabs>
              <w:snapToGrid w:val="0"/>
              <w:spacing w:before="100" w:beforeAutospacing="1" w:after="100" w:afterAutospacing="1" w:line="360" w:lineRule="auto"/>
              <w:jc w:val="both"/>
              <w:rPr>
                <w:rFonts w:ascii="Arial" w:hAnsi="Arial" w:cs="Arial"/>
                <w:b/>
                <w:bCs/>
                <w:color w:val="000000"/>
              </w:rPr>
            </w:pPr>
            <w:r w:rsidRPr="009A55FD">
              <w:rPr>
                <w:rFonts w:ascii="Arial" w:hAnsi="Arial" w:cs="Arial"/>
                <w:color w:val="000000"/>
              </w:rPr>
              <w:t xml:space="preserve">Means the proportion applicable to the Property (as specified in Part III of the Fifth Schedule) of the sum spent </w:t>
            </w:r>
            <w:r w:rsidRPr="009A55FD">
              <w:rPr>
                <w:rFonts w:ascii="Arial" w:hAnsi="Arial" w:cs="Arial"/>
                <w:color w:val="000000"/>
              </w:rPr>
              <w:lastRenderedPageBreak/>
              <w:t>or to be spent by the Landlord on the matters specified in the Fourth Schedule and so far as the same relates to the matters specified in Part II of the Fifth Schedule as estimated or adjusted in accordance with Part I of the Fifth Schedule</w:t>
            </w:r>
          </w:p>
        </w:tc>
      </w:tr>
      <w:tr w:rsidR="0058514B" w:rsidRPr="009A55FD" w14:paraId="5E1DA8C3" w14:textId="77777777" w:rsidTr="00594B1F">
        <w:tc>
          <w:tcPr>
            <w:tcW w:w="3080" w:type="dxa"/>
            <w:shd w:val="clear" w:color="auto" w:fill="auto"/>
          </w:tcPr>
          <w:p w14:paraId="04ECC56B" w14:textId="77777777" w:rsidR="0058514B" w:rsidRPr="009A55FD" w:rsidRDefault="0058514B" w:rsidP="009A55FD">
            <w:pPr>
              <w:pStyle w:val="Header"/>
              <w:tabs>
                <w:tab w:val="clear" w:pos="4153"/>
                <w:tab w:val="clear" w:pos="8306"/>
                <w:tab w:val="left" w:pos="2235"/>
              </w:tabs>
              <w:snapToGrid w:val="0"/>
              <w:spacing w:before="100" w:beforeAutospacing="1" w:after="100" w:afterAutospacing="1" w:line="360" w:lineRule="auto"/>
              <w:rPr>
                <w:rFonts w:ascii="Arial" w:hAnsi="Arial" w:cs="Arial"/>
                <w:color w:val="000000"/>
                <w:sz w:val="22"/>
                <w:szCs w:val="22"/>
              </w:rPr>
            </w:pPr>
            <w:r w:rsidRPr="009A55FD">
              <w:rPr>
                <w:rFonts w:ascii="Arial" w:hAnsi="Arial" w:cs="Arial"/>
                <w:b/>
                <w:bCs/>
                <w:color w:val="000000"/>
                <w:sz w:val="22"/>
                <w:szCs w:val="22"/>
              </w:rPr>
              <w:lastRenderedPageBreak/>
              <w:t>“Nominated Insurer</w:t>
            </w:r>
            <w:r w:rsidRPr="009A55FD">
              <w:rPr>
                <w:rFonts w:ascii="Arial" w:hAnsi="Arial" w:cs="Arial"/>
                <w:color w:val="000000"/>
                <w:sz w:val="22"/>
                <w:szCs w:val="22"/>
              </w:rPr>
              <w:t>”</w:t>
            </w:r>
            <w:r w:rsidRPr="009A55FD">
              <w:rPr>
                <w:rFonts w:ascii="Arial" w:hAnsi="Arial" w:cs="Arial"/>
                <w:color w:val="000000"/>
                <w:sz w:val="22"/>
                <w:szCs w:val="22"/>
              </w:rPr>
              <w:tab/>
            </w:r>
          </w:p>
        </w:tc>
        <w:tc>
          <w:tcPr>
            <w:tcW w:w="6053" w:type="dxa"/>
            <w:shd w:val="clear" w:color="auto" w:fill="auto"/>
          </w:tcPr>
          <w:p w14:paraId="0A5E48DB" w14:textId="77777777" w:rsidR="0058514B" w:rsidRPr="009A55FD" w:rsidRDefault="00D45847" w:rsidP="009A55FD">
            <w:pPr>
              <w:pStyle w:val="Header"/>
              <w:tabs>
                <w:tab w:val="clear" w:pos="4153"/>
                <w:tab w:val="clear" w:pos="8306"/>
                <w:tab w:val="left" w:pos="2235"/>
              </w:tabs>
              <w:snapToGrid w:val="0"/>
              <w:spacing w:before="100" w:beforeAutospacing="1" w:after="100" w:afterAutospacing="1" w:line="360" w:lineRule="auto"/>
              <w:rPr>
                <w:rFonts w:ascii="Arial" w:hAnsi="Arial" w:cs="Arial"/>
                <w:b/>
                <w:bCs/>
                <w:color w:val="000000"/>
                <w:sz w:val="22"/>
                <w:szCs w:val="22"/>
              </w:rPr>
            </w:pPr>
            <w:r w:rsidRPr="009A55FD">
              <w:rPr>
                <w:rFonts w:ascii="Arial" w:hAnsi="Arial" w:cs="Arial"/>
                <w:color w:val="000000"/>
                <w:sz w:val="22"/>
                <w:szCs w:val="22"/>
              </w:rPr>
              <w:t xml:space="preserve">Such Insurance Company as the Landlord shall </w:t>
            </w:r>
            <w:proofErr w:type="gramStart"/>
            <w:r w:rsidRPr="009A55FD">
              <w:rPr>
                <w:rFonts w:ascii="Arial" w:hAnsi="Arial" w:cs="Arial"/>
                <w:color w:val="000000"/>
                <w:sz w:val="22"/>
                <w:szCs w:val="22"/>
              </w:rPr>
              <w:t>acting</w:t>
            </w:r>
            <w:proofErr w:type="gramEnd"/>
            <w:r w:rsidRPr="009A55FD">
              <w:rPr>
                <w:rFonts w:ascii="Arial" w:hAnsi="Arial" w:cs="Arial"/>
                <w:color w:val="000000"/>
                <w:sz w:val="22"/>
                <w:szCs w:val="22"/>
              </w:rPr>
              <w:t xml:space="preserve"> reasonably from time to time nominate</w:t>
            </w:r>
          </w:p>
        </w:tc>
      </w:tr>
      <w:tr w:rsidR="0058514B" w:rsidRPr="009A55FD" w14:paraId="2A5DC938" w14:textId="77777777" w:rsidTr="00594B1F">
        <w:tc>
          <w:tcPr>
            <w:tcW w:w="3080" w:type="dxa"/>
            <w:shd w:val="clear" w:color="auto" w:fill="auto"/>
          </w:tcPr>
          <w:p w14:paraId="32E02B50" w14:textId="77777777" w:rsidR="0058514B" w:rsidRPr="009A55FD" w:rsidRDefault="0058514B"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b/>
                <w:bCs/>
                <w:color w:val="000000"/>
              </w:rPr>
              <w:t>“Other Units”</w:t>
            </w:r>
            <w:r w:rsidRPr="009A55FD">
              <w:rPr>
                <w:rFonts w:ascii="Arial" w:hAnsi="Arial" w:cs="Arial"/>
                <w:b/>
                <w:bCs/>
                <w:color w:val="000000"/>
              </w:rPr>
              <w:tab/>
            </w:r>
          </w:p>
        </w:tc>
        <w:tc>
          <w:tcPr>
            <w:tcW w:w="6053" w:type="dxa"/>
            <w:shd w:val="clear" w:color="auto" w:fill="auto"/>
          </w:tcPr>
          <w:p w14:paraId="5CEA7A2C" w14:textId="77777777" w:rsidR="0058514B" w:rsidRPr="009A55FD" w:rsidRDefault="00D45847" w:rsidP="009A55FD">
            <w:pPr>
              <w:tabs>
                <w:tab w:val="left" w:pos="720"/>
                <w:tab w:val="left" w:pos="1440"/>
                <w:tab w:val="left" w:pos="2160"/>
              </w:tabs>
              <w:spacing w:before="100" w:beforeAutospacing="1" w:after="100" w:afterAutospacing="1" w:line="360" w:lineRule="auto"/>
              <w:jc w:val="both"/>
              <w:rPr>
                <w:rFonts w:ascii="Arial" w:hAnsi="Arial" w:cs="Arial"/>
                <w:b/>
                <w:bCs/>
                <w:color w:val="000000"/>
              </w:rPr>
            </w:pPr>
            <w:r w:rsidRPr="009A55FD">
              <w:rPr>
                <w:rFonts w:ascii="Arial" w:hAnsi="Arial" w:cs="Arial"/>
                <w:color w:val="000000"/>
              </w:rPr>
              <w:t xml:space="preserve">Any other </w:t>
            </w:r>
            <w:r w:rsidR="00F31160" w:rsidRPr="009A55FD">
              <w:rPr>
                <w:rFonts w:ascii="Arial" w:hAnsi="Arial" w:cs="Arial"/>
                <w:color w:val="000000"/>
              </w:rPr>
              <w:t xml:space="preserve">apartment </w:t>
            </w:r>
            <w:r w:rsidR="00A66A35" w:rsidRPr="009A55FD">
              <w:rPr>
                <w:rFonts w:ascii="Arial" w:hAnsi="Arial" w:cs="Arial"/>
                <w:color w:val="000000"/>
              </w:rPr>
              <w:t>or</w:t>
            </w:r>
            <w:r w:rsidRPr="009A55FD">
              <w:rPr>
                <w:rFonts w:ascii="Arial" w:hAnsi="Arial" w:cs="Arial"/>
                <w:color w:val="000000"/>
              </w:rPr>
              <w:t xml:space="preserve"> unit</w:t>
            </w:r>
            <w:r w:rsidR="00575B79" w:rsidRPr="009A55FD">
              <w:rPr>
                <w:rFonts w:ascii="Arial" w:hAnsi="Arial" w:cs="Arial"/>
                <w:color w:val="000000"/>
              </w:rPr>
              <w:t xml:space="preserve"> or area let or intended to be let</w:t>
            </w:r>
            <w:r w:rsidRPr="009A55FD">
              <w:rPr>
                <w:rFonts w:ascii="Arial" w:hAnsi="Arial" w:cs="Arial"/>
                <w:color w:val="000000"/>
              </w:rPr>
              <w:t xml:space="preserve"> comprised in the Building other than the Property</w:t>
            </w:r>
          </w:p>
        </w:tc>
      </w:tr>
      <w:tr w:rsidR="0058514B" w:rsidRPr="009A55FD" w14:paraId="235E7566" w14:textId="77777777" w:rsidTr="00594B1F">
        <w:tc>
          <w:tcPr>
            <w:tcW w:w="3080" w:type="dxa"/>
            <w:shd w:val="clear" w:color="auto" w:fill="auto"/>
          </w:tcPr>
          <w:p w14:paraId="6AFD3E03" w14:textId="77777777" w:rsidR="0058514B" w:rsidRPr="009A55FD" w:rsidRDefault="00AF30AC"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b/>
                <w:bCs/>
                <w:color w:val="000000"/>
              </w:rPr>
              <w:t>“Plan</w:t>
            </w:r>
            <w:r w:rsidR="001C78F2" w:rsidRPr="009A55FD">
              <w:rPr>
                <w:rFonts w:ascii="Arial" w:hAnsi="Arial" w:cs="Arial"/>
                <w:b/>
                <w:bCs/>
                <w:color w:val="000000"/>
              </w:rPr>
              <w:t xml:space="preserve"> 1</w:t>
            </w:r>
            <w:r w:rsidRPr="009A55FD">
              <w:rPr>
                <w:rFonts w:ascii="Arial" w:hAnsi="Arial" w:cs="Arial"/>
                <w:b/>
                <w:bCs/>
                <w:color w:val="000000"/>
              </w:rPr>
              <w:t>”</w:t>
            </w:r>
            <w:r w:rsidR="0058514B" w:rsidRPr="009A55FD">
              <w:rPr>
                <w:rFonts w:ascii="Arial" w:hAnsi="Arial" w:cs="Arial"/>
                <w:b/>
                <w:bCs/>
                <w:color w:val="000000"/>
              </w:rPr>
              <w:t xml:space="preserve"> </w:t>
            </w:r>
          </w:p>
        </w:tc>
        <w:tc>
          <w:tcPr>
            <w:tcW w:w="6053" w:type="dxa"/>
            <w:shd w:val="clear" w:color="auto" w:fill="auto"/>
          </w:tcPr>
          <w:p w14:paraId="1040DCAC" w14:textId="77777777" w:rsidR="0058514B" w:rsidRPr="009A55FD" w:rsidRDefault="001C78F2" w:rsidP="009A55FD">
            <w:pPr>
              <w:tabs>
                <w:tab w:val="left" w:pos="720"/>
                <w:tab w:val="left" w:pos="1440"/>
                <w:tab w:val="left" w:pos="2160"/>
              </w:tabs>
              <w:spacing w:before="100" w:beforeAutospacing="1" w:after="100" w:afterAutospacing="1" w:line="360" w:lineRule="auto"/>
              <w:jc w:val="both"/>
              <w:rPr>
                <w:rFonts w:ascii="Arial" w:hAnsi="Arial" w:cs="Arial"/>
                <w:b/>
                <w:bCs/>
                <w:color w:val="000000"/>
              </w:rPr>
            </w:pPr>
            <w:r w:rsidRPr="009A55FD">
              <w:rPr>
                <w:rFonts w:ascii="Arial" w:hAnsi="Arial" w:cs="Arial"/>
                <w:color w:val="000000"/>
              </w:rPr>
              <w:t>The pla</w:t>
            </w:r>
            <w:r w:rsidR="00615B5E" w:rsidRPr="009A55FD">
              <w:rPr>
                <w:rFonts w:ascii="Arial" w:hAnsi="Arial" w:cs="Arial"/>
                <w:color w:val="000000"/>
              </w:rPr>
              <w:t>n</w:t>
            </w:r>
            <w:r w:rsidR="00CA18DE" w:rsidRPr="009A55FD">
              <w:rPr>
                <w:rFonts w:ascii="Arial" w:hAnsi="Arial" w:cs="Arial"/>
                <w:color w:val="000000"/>
              </w:rPr>
              <w:t>s</w:t>
            </w:r>
            <w:r w:rsidR="00D45847" w:rsidRPr="009A55FD">
              <w:rPr>
                <w:rFonts w:ascii="Arial" w:hAnsi="Arial" w:cs="Arial"/>
                <w:color w:val="000000"/>
              </w:rPr>
              <w:t xml:space="preserve"> annexed hereto</w:t>
            </w:r>
            <w:r w:rsidRPr="009A55FD">
              <w:rPr>
                <w:rFonts w:ascii="Arial" w:hAnsi="Arial" w:cs="Arial"/>
                <w:color w:val="000000"/>
              </w:rPr>
              <w:t xml:space="preserve"> and marked Plan 1</w:t>
            </w:r>
            <w:r w:rsidR="00D45847" w:rsidRPr="009A55FD">
              <w:rPr>
                <w:rFonts w:ascii="Arial" w:hAnsi="Arial" w:cs="Arial"/>
                <w:color w:val="000000"/>
              </w:rPr>
              <w:t xml:space="preserve"> </w:t>
            </w:r>
          </w:p>
        </w:tc>
      </w:tr>
      <w:tr w:rsidR="001C78F2" w:rsidRPr="009A55FD" w14:paraId="7FD7F33F" w14:textId="77777777" w:rsidTr="00594B1F">
        <w:tc>
          <w:tcPr>
            <w:tcW w:w="3080" w:type="dxa"/>
            <w:shd w:val="clear" w:color="auto" w:fill="auto"/>
          </w:tcPr>
          <w:p w14:paraId="79CA8565" w14:textId="77777777" w:rsidR="001C78F2" w:rsidRPr="009A55FD" w:rsidRDefault="001C78F2" w:rsidP="009A55FD">
            <w:pPr>
              <w:tabs>
                <w:tab w:val="left" w:pos="720"/>
                <w:tab w:val="left" w:pos="1440"/>
                <w:tab w:val="left" w:pos="2160"/>
              </w:tabs>
              <w:spacing w:before="100" w:beforeAutospacing="1" w:after="100" w:afterAutospacing="1" w:line="360" w:lineRule="auto"/>
              <w:jc w:val="both"/>
              <w:rPr>
                <w:rFonts w:ascii="Arial" w:hAnsi="Arial" w:cs="Arial"/>
                <w:b/>
                <w:bCs/>
                <w:color w:val="000000"/>
              </w:rPr>
            </w:pPr>
            <w:r w:rsidRPr="009A55FD">
              <w:rPr>
                <w:rFonts w:ascii="Arial" w:hAnsi="Arial" w:cs="Arial"/>
                <w:b/>
                <w:bCs/>
                <w:color w:val="000000"/>
              </w:rPr>
              <w:t>“Plan 2”</w:t>
            </w:r>
          </w:p>
        </w:tc>
        <w:tc>
          <w:tcPr>
            <w:tcW w:w="6053" w:type="dxa"/>
            <w:shd w:val="clear" w:color="auto" w:fill="auto"/>
          </w:tcPr>
          <w:p w14:paraId="696C6E7F" w14:textId="77777777" w:rsidR="001C78F2" w:rsidRPr="009A55FD" w:rsidRDefault="001C78F2"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color w:val="000000"/>
              </w:rPr>
              <w:t>The plan annexed hereto and marked Plan 2</w:t>
            </w:r>
          </w:p>
        </w:tc>
      </w:tr>
      <w:tr w:rsidR="0058514B" w:rsidRPr="009A55FD" w14:paraId="61B58D08" w14:textId="77777777" w:rsidTr="00594B1F">
        <w:tc>
          <w:tcPr>
            <w:tcW w:w="3080" w:type="dxa"/>
            <w:shd w:val="clear" w:color="auto" w:fill="auto"/>
          </w:tcPr>
          <w:p w14:paraId="1A9BB46C" w14:textId="77777777" w:rsidR="0058514B" w:rsidRPr="009A55FD" w:rsidRDefault="0058514B" w:rsidP="009A55FD">
            <w:pPr>
              <w:pStyle w:val="Heading9"/>
              <w:tabs>
                <w:tab w:val="left" w:pos="1440"/>
                <w:tab w:val="left" w:pos="2160"/>
              </w:tabs>
              <w:spacing w:before="100" w:beforeAutospacing="1" w:after="100" w:afterAutospacing="1" w:line="360" w:lineRule="auto"/>
              <w:ind w:left="0"/>
              <w:rPr>
                <w:rFonts w:ascii="Arial" w:hAnsi="Arial" w:cs="Arial"/>
                <w:color w:val="000000"/>
              </w:rPr>
            </w:pPr>
            <w:r w:rsidRPr="009A55FD">
              <w:rPr>
                <w:rFonts w:ascii="Arial" w:hAnsi="Arial" w:cs="Arial"/>
                <w:b/>
                <w:bCs/>
                <w:color w:val="000000"/>
              </w:rPr>
              <w:t>“Price”</w:t>
            </w:r>
          </w:p>
        </w:tc>
        <w:tc>
          <w:tcPr>
            <w:tcW w:w="6053" w:type="dxa"/>
            <w:shd w:val="clear" w:color="auto" w:fill="auto"/>
          </w:tcPr>
          <w:p w14:paraId="62654283" w14:textId="77777777" w:rsidR="0058514B" w:rsidRPr="009A55FD" w:rsidRDefault="00D45847" w:rsidP="009A55FD">
            <w:pPr>
              <w:pStyle w:val="Heading9"/>
              <w:tabs>
                <w:tab w:val="left" w:pos="1440"/>
                <w:tab w:val="left" w:pos="2160"/>
              </w:tabs>
              <w:spacing w:before="100" w:beforeAutospacing="1" w:after="100" w:afterAutospacing="1" w:line="360" w:lineRule="auto"/>
              <w:ind w:left="0"/>
              <w:rPr>
                <w:rFonts w:ascii="Arial" w:hAnsi="Arial" w:cs="Arial"/>
                <w:b/>
                <w:bCs/>
                <w:color w:val="000000"/>
              </w:rPr>
            </w:pPr>
            <w:r w:rsidRPr="009A55FD">
              <w:rPr>
                <w:rFonts w:ascii="Arial" w:hAnsi="Arial" w:cs="Arial"/>
                <w:color w:val="000000"/>
              </w:rPr>
              <w:t>The amount shown as the Premium in LR.7 Prescribed Particulars</w:t>
            </w:r>
          </w:p>
        </w:tc>
      </w:tr>
      <w:tr w:rsidR="0058514B" w:rsidRPr="009A55FD" w14:paraId="446170D0" w14:textId="77777777" w:rsidTr="00594B1F">
        <w:tc>
          <w:tcPr>
            <w:tcW w:w="3080" w:type="dxa"/>
            <w:shd w:val="clear" w:color="auto" w:fill="auto"/>
          </w:tcPr>
          <w:p w14:paraId="0CF045E6" w14:textId="77777777" w:rsidR="0058514B" w:rsidRPr="009A55FD" w:rsidRDefault="00AF30AC" w:rsidP="009A55FD">
            <w:pPr>
              <w:tabs>
                <w:tab w:val="left" w:pos="720"/>
                <w:tab w:val="left" w:pos="1440"/>
                <w:tab w:val="left" w:pos="2160"/>
              </w:tabs>
              <w:spacing w:before="100" w:beforeAutospacing="1" w:after="100" w:afterAutospacing="1" w:line="360" w:lineRule="auto"/>
              <w:jc w:val="both"/>
              <w:rPr>
                <w:rFonts w:ascii="Arial" w:hAnsi="Arial" w:cs="Arial"/>
                <w:b/>
                <w:bCs/>
                <w:color w:val="000000"/>
              </w:rPr>
            </w:pPr>
            <w:r w:rsidRPr="009A55FD">
              <w:rPr>
                <w:rFonts w:ascii="Arial" w:hAnsi="Arial" w:cs="Arial"/>
                <w:b/>
                <w:bCs/>
                <w:color w:val="000000"/>
              </w:rPr>
              <w:t>“Property”</w:t>
            </w:r>
          </w:p>
          <w:p w14:paraId="78B641CC" w14:textId="77777777" w:rsidR="003D7691" w:rsidRPr="009A55FD" w:rsidRDefault="003D7691"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p>
        </w:tc>
        <w:tc>
          <w:tcPr>
            <w:tcW w:w="6053" w:type="dxa"/>
            <w:shd w:val="clear" w:color="auto" w:fill="auto"/>
          </w:tcPr>
          <w:p w14:paraId="030726A0" w14:textId="77777777" w:rsidR="0058514B" w:rsidRPr="009A55FD" w:rsidRDefault="00D45847" w:rsidP="009973F4">
            <w:pPr>
              <w:tabs>
                <w:tab w:val="left" w:pos="720"/>
                <w:tab w:val="left" w:pos="1440"/>
                <w:tab w:val="left" w:pos="2160"/>
              </w:tabs>
              <w:spacing w:before="100" w:beforeAutospacing="1" w:after="100" w:afterAutospacing="1" w:line="360" w:lineRule="auto"/>
              <w:jc w:val="both"/>
              <w:rPr>
                <w:rFonts w:ascii="Arial" w:hAnsi="Arial" w:cs="Arial"/>
                <w:b/>
                <w:bCs/>
                <w:color w:val="000000"/>
              </w:rPr>
            </w:pPr>
            <w:r w:rsidRPr="009A55FD">
              <w:rPr>
                <w:rFonts w:ascii="Arial" w:hAnsi="Arial" w:cs="Arial"/>
                <w:color w:val="000000"/>
              </w:rPr>
              <w:t xml:space="preserve">The part or parts of the Building </w:t>
            </w:r>
            <w:r w:rsidR="003D7691" w:rsidRPr="009A55FD">
              <w:rPr>
                <w:rFonts w:ascii="Arial" w:hAnsi="Arial" w:cs="Arial"/>
                <w:color w:val="000000"/>
              </w:rPr>
              <w:t xml:space="preserve">known as Car Parking Space </w:t>
            </w:r>
            <w:r w:rsidR="003A46A3" w:rsidRPr="003A46A3">
              <w:rPr>
                <w:rFonts w:ascii="Arial" w:hAnsi="Arial" w:cs="Arial"/>
                <w:bCs/>
                <w:color w:val="000000"/>
              </w:rPr>
              <w:fldChar w:fldCharType="begin">
                <w:ffData>
                  <w:name w:val="Text16"/>
                  <w:enabled/>
                  <w:calcOnExit w:val="0"/>
                  <w:textInput/>
                </w:ffData>
              </w:fldChar>
            </w:r>
            <w:r w:rsidR="003A46A3" w:rsidRPr="003A46A3">
              <w:rPr>
                <w:rFonts w:ascii="Arial" w:hAnsi="Arial" w:cs="Arial"/>
                <w:bCs/>
                <w:color w:val="000000"/>
              </w:rPr>
              <w:instrText xml:space="preserve"> FORMTEXT </w:instrText>
            </w:r>
            <w:r w:rsidR="003A46A3" w:rsidRPr="003A46A3">
              <w:rPr>
                <w:rFonts w:ascii="Arial" w:hAnsi="Arial" w:cs="Arial"/>
                <w:bCs/>
                <w:color w:val="000000"/>
              </w:rPr>
            </w:r>
            <w:r w:rsidR="003A46A3" w:rsidRPr="003A46A3">
              <w:rPr>
                <w:rFonts w:ascii="Arial" w:hAnsi="Arial" w:cs="Arial"/>
                <w:bCs/>
                <w:color w:val="000000"/>
              </w:rPr>
              <w:fldChar w:fldCharType="separate"/>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color w:val="000000"/>
              </w:rPr>
              <w:fldChar w:fldCharType="end"/>
            </w:r>
            <w:r w:rsidR="003D7691" w:rsidRPr="009A55FD">
              <w:rPr>
                <w:rFonts w:ascii="Arial" w:hAnsi="Arial" w:cs="Arial"/>
                <w:color w:val="000000"/>
              </w:rPr>
              <w:t xml:space="preserve"> situated and shown edged red on Plan 1 and referred to in Part I of the First Schedule</w:t>
            </w:r>
          </w:p>
        </w:tc>
      </w:tr>
      <w:tr w:rsidR="0058514B" w:rsidRPr="009A55FD" w14:paraId="151850B6" w14:textId="77777777" w:rsidTr="00594B1F">
        <w:tc>
          <w:tcPr>
            <w:tcW w:w="3080" w:type="dxa"/>
            <w:shd w:val="clear" w:color="auto" w:fill="auto"/>
          </w:tcPr>
          <w:p w14:paraId="6931A73D" w14:textId="77777777" w:rsidR="0058514B" w:rsidRPr="009A55FD" w:rsidRDefault="0058514B"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b/>
                <w:bCs/>
                <w:color w:val="000000"/>
              </w:rPr>
              <w:t>“The Planning Acts”</w:t>
            </w:r>
            <w:r w:rsidRPr="009A55FD">
              <w:rPr>
                <w:rFonts w:ascii="Arial" w:hAnsi="Arial" w:cs="Arial"/>
                <w:b/>
                <w:bCs/>
                <w:color w:val="000000"/>
              </w:rPr>
              <w:tab/>
            </w:r>
          </w:p>
        </w:tc>
        <w:tc>
          <w:tcPr>
            <w:tcW w:w="6053" w:type="dxa"/>
            <w:shd w:val="clear" w:color="auto" w:fill="auto"/>
          </w:tcPr>
          <w:p w14:paraId="30E9D189" w14:textId="77777777" w:rsidR="0058514B" w:rsidRPr="009A55FD" w:rsidRDefault="00D45847" w:rsidP="009A55FD">
            <w:pPr>
              <w:tabs>
                <w:tab w:val="left" w:pos="720"/>
                <w:tab w:val="left" w:pos="1440"/>
                <w:tab w:val="left" w:pos="2160"/>
              </w:tabs>
              <w:spacing w:before="100" w:beforeAutospacing="1" w:after="100" w:afterAutospacing="1" w:line="360" w:lineRule="auto"/>
              <w:jc w:val="both"/>
              <w:rPr>
                <w:rFonts w:ascii="Arial" w:hAnsi="Arial" w:cs="Arial"/>
                <w:b/>
                <w:bCs/>
                <w:color w:val="000000"/>
              </w:rPr>
            </w:pPr>
            <w:r w:rsidRPr="009A55FD">
              <w:rPr>
                <w:rFonts w:ascii="Arial" w:hAnsi="Arial" w:cs="Arial"/>
                <w:color w:val="000000"/>
              </w:rPr>
              <w:t>Means the Town and Country Planning Act 1990 the Town and Country Planning (Amendment) Act 1977 the Local Government Planning and Land Act 1980 and the Local Government (Miscellaneous P</w:t>
            </w:r>
            <w:r w:rsidR="009C690F" w:rsidRPr="009A55FD">
              <w:rPr>
                <w:rFonts w:ascii="Arial" w:hAnsi="Arial" w:cs="Arial"/>
                <w:color w:val="000000"/>
              </w:rPr>
              <w:t>rovisions) Act 1982 and references</w:t>
            </w:r>
            <w:r w:rsidRPr="009A55FD">
              <w:rPr>
                <w:rFonts w:ascii="Arial" w:hAnsi="Arial" w:cs="Arial"/>
                <w:color w:val="000000"/>
              </w:rPr>
              <w:t xml:space="preserve"> to the Planning Acts or to any other Acts of Parliament are deemed to inclu</w:t>
            </w:r>
            <w:r w:rsidR="009C690F" w:rsidRPr="009A55FD">
              <w:rPr>
                <w:rFonts w:ascii="Arial" w:hAnsi="Arial" w:cs="Arial"/>
                <w:color w:val="000000"/>
              </w:rPr>
              <w:t>de any statutory modification or</w:t>
            </w:r>
            <w:r w:rsidRPr="009A55FD">
              <w:rPr>
                <w:rFonts w:ascii="Arial" w:hAnsi="Arial" w:cs="Arial"/>
                <w:color w:val="000000"/>
              </w:rPr>
              <w:t xml:space="preserve"> re-enactment for the time being in force or having affect under the same</w:t>
            </w:r>
          </w:p>
        </w:tc>
      </w:tr>
      <w:tr w:rsidR="0058514B" w:rsidRPr="009A55FD" w14:paraId="33FD6A53" w14:textId="77777777" w:rsidTr="00936EEF">
        <w:trPr>
          <w:trHeight w:val="471"/>
        </w:trPr>
        <w:tc>
          <w:tcPr>
            <w:tcW w:w="3080" w:type="dxa"/>
            <w:shd w:val="clear" w:color="auto" w:fill="auto"/>
          </w:tcPr>
          <w:p w14:paraId="60DD04B9" w14:textId="77777777" w:rsidR="0058514B" w:rsidRPr="009A55FD" w:rsidRDefault="00AF30AC"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b/>
                <w:bCs/>
                <w:color w:val="000000"/>
              </w:rPr>
              <w:t>“Rent”</w:t>
            </w:r>
            <w:r w:rsidRPr="009A55FD">
              <w:rPr>
                <w:rFonts w:ascii="Arial" w:hAnsi="Arial" w:cs="Arial"/>
                <w:b/>
                <w:bCs/>
                <w:color w:val="000000"/>
              </w:rPr>
              <w:tab/>
            </w:r>
          </w:p>
        </w:tc>
        <w:tc>
          <w:tcPr>
            <w:tcW w:w="6053" w:type="dxa"/>
            <w:shd w:val="clear" w:color="auto" w:fill="auto"/>
          </w:tcPr>
          <w:p w14:paraId="1A0B064D" w14:textId="77777777" w:rsidR="0058514B" w:rsidRPr="009A55FD" w:rsidRDefault="00575B79" w:rsidP="009A55FD">
            <w:pPr>
              <w:spacing w:before="100" w:beforeAutospacing="1" w:after="100" w:afterAutospacing="1" w:line="360" w:lineRule="auto"/>
              <w:jc w:val="both"/>
              <w:rPr>
                <w:rFonts w:ascii="Arial" w:hAnsi="Arial" w:cs="Arial"/>
                <w:color w:val="000000"/>
              </w:rPr>
            </w:pPr>
            <w:r w:rsidRPr="009A55FD">
              <w:rPr>
                <w:rFonts w:ascii="Arial" w:hAnsi="Arial" w:cs="Arial"/>
                <w:color w:val="000000"/>
              </w:rPr>
              <w:t>Means the annual rent of £</w:t>
            </w:r>
            <w:r w:rsidR="0003195E">
              <w:rPr>
                <w:rFonts w:ascii="Arial" w:hAnsi="Arial" w:cs="Arial"/>
                <w:color w:val="000000"/>
              </w:rPr>
              <w:t>50</w:t>
            </w:r>
            <w:r w:rsidRPr="009A55FD">
              <w:rPr>
                <w:rFonts w:ascii="Arial" w:hAnsi="Arial" w:cs="Arial"/>
                <w:color w:val="000000"/>
              </w:rPr>
              <w:t xml:space="preserve"> per annum subject to review as set out in the Eighth Schedule</w:t>
            </w:r>
          </w:p>
        </w:tc>
      </w:tr>
      <w:tr w:rsidR="00936EEF" w:rsidRPr="009A55FD" w14:paraId="186279CF" w14:textId="77777777" w:rsidTr="00936EEF">
        <w:trPr>
          <w:trHeight w:val="471"/>
        </w:trPr>
        <w:tc>
          <w:tcPr>
            <w:tcW w:w="3080" w:type="dxa"/>
            <w:shd w:val="clear" w:color="auto" w:fill="auto"/>
          </w:tcPr>
          <w:p w14:paraId="1BE4CE64" w14:textId="77777777" w:rsidR="00936EEF" w:rsidRPr="009A55FD" w:rsidRDefault="00936EEF" w:rsidP="009A55FD">
            <w:pPr>
              <w:tabs>
                <w:tab w:val="left" w:pos="720"/>
                <w:tab w:val="left" w:pos="1440"/>
                <w:tab w:val="left" w:pos="2160"/>
              </w:tabs>
              <w:spacing w:before="100" w:beforeAutospacing="1" w:after="100" w:afterAutospacing="1" w:line="360" w:lineRule="auto"/>
              <w:jc w:val="both"/>
              <w:rPr>
                <w:rFonts w:ascii="Arial" w:hAnsi="Arial" w:cs="Arial"/>
                <w:b/>
                <w:bCs/>
                <w:color w:val="000000"/>
              </w:rPr>
            </w:pPr>
            <w:r w:rsidRPr="009A55FD">
              <w:rPr>
                <w:rFonts w:ascii="Arial" w:hAnsi="Arial" w:cs="Arial"/>
                <w:b/>
                <w:bCs/>
                <w:color w:val="000000"/>
              </w:rPr>
              <w:t>“Retail Price Index”</w:t>
            </w:r>
          </w:p>
        </w:tc>
        <w:tc>
          <w:tcPr>
            <w:tcW w:w="6053" w:type="dxa"/>
            <w:shd w:val="clear" w:color="auto" w:fill="auto"/>
          </w:tcPr>
          <w:p w14:paraId="33CE9CCF" w14:textId="77777777" w:rsidR="00936EEF" w:rsidRPr="009A55FD" w:rsidRDefault="00936EEF" w:rsidP="009A55FD">
            <w:pPr>
              <w:spacing w:before="100" w:beforeAutospacing="1" w:after="100" w:afterAutospacing="1" w:line="360" w:lineRule="auto"/>
              <w:jc w:val="both"/>
              <w:rPr>
                <w:rFonts w:ascii="Arial" w:hAnsi="Arial" w:cs="Arial"/>
                <w:color w:val="000000"/>
              </w:rPr>
            </w:pPr>
            <w:r w:rsidRPr="009A55FD">
              <w:rPr>
                <w:rFonts w:ascii="Arial" w:hAnsi="Arial" w:cs="Arial"/>
                <w:color w:val="000000"/>
              </w:rPr>
              <w:t>The retail price index or any official index replacing it</w:t>
            </w:r>
          </w:p>
        </w:tc>
      </w:tr>
      <w:tr w:rsidR="0058514B" w:rsidRPr="009A55FD" w14:paraId="6767B428" w14:textId="77777777" w:rsidTr="00594B1F">
        <w:tc>
          <w:tcPr>
            <w:tcW w:w="3080" w:type="dxa"/>
            <w:shd w:val="clear" w:color="auto" w:fill="auto"/>
          </w:tcPr>
          <w:p w14:paraId="14E7AE0D" w14:textId="77777777" w:rsidR="0058514B" w:rsidRPr="009A55FD" w:rsidRDefault="0058514B" w:rsidP="009A55FD">
            <w:pPr>
              <w:pStyle w:val="Header"/>
              <w:tabs>
                <w:tab w:val="clear" w:pos="4153"/>
                <w:tab w:val="clear" w:pos="8306"/>
                <w:tab w:val="left" w:pos="2235"/>
              </w:tabs>
              <w:snapToGrid w:val="0"/>
              <w:spacing w:before="100" w:beforeAutospacing="1" w:after="100" w:afterAutospacing="1" w:line="360" w:lineRule="auto"/>
              <w:jc w:val="left"/>
              <w:rPr>
                <w:rFonts w:ascii="Arial" w:hAnsi="Arial" w:cs="Arial"/>
                <w:color w:val="000000"/>
                <w:sz w:val="22"/>
                <w:szCs w:val="22"/>
              </w:rPr>
            </w:pPr>
            <w:r w:rsidRPr="009A55FD">
              <w:rPr>
                <w:rFonts w:ascii="Arial" w:hAnsi="Arial" w:cs="Arial"/>
                <w:b/>
                <w:bCs/>
                <w:color w:val="000000"/>
                <w:sz w:val="22"/>
                <w:szCs w:val="22"/>
              </w:rPr>
              <w:t>“Service Installations</w:t>
            </w:r>
            <w:r w:rsidR="00AF30AC" w:rsidRPr="009A55FD">
              <w:rPr>
                <w:rFonts w:ascii="Arial" w:hAnsi="Arial" w:cs="Arial"/>
                <w:color w:val="000000"/>
                <w:sz w:val="22"/>
                <w:szCs w:val="22"/>
              </w:rPr>
              <w:t>”</w:t>
            </w:r>
          </w:p>
        </w:tc>
        <w:tc>
          <w:tcPr>
            <w:tcW w:w="6053" w:type="dxa"/>
            <w:shd w:val="clear" w:color="auto" w:fill="auto"/>
          </w:tcPr>
          <w:p w14:paraId="170CF6E0" w14:textId="77777777" w:rsidR="0058514B" w:rsidRPr="009A55FD" w:rsidRDefault="00D45847" w:rsidP="009A55FD">
            <w:pPr>
              <w:pStyle w:val="Header"/>
              <w:tabs>
                <w:tab w:val="clear" w:pos="4153"/>
                <w:tab w:val="clear" w:pos="8306"/>
                <w:tab w:val="left" w:pos="2235"/>
              </w:tabs>
              <w:snapToGrid w:val="0"/>
              <w:spacing w:before="100" w:beforeAutospacing="1" w:after="100" w:afterAutospacing="1" w:line="360" w:lineRule="auto"/>
              <w:rPr>
                <w:rFonts w:ascii="Arial" w:hAnsi="Arial" w:cs="Arial"/>
                <w:b/>
                <w:bCs/>
                <w:color w:val="000000"/>
                <w:sz w:val="22"/>
                <w:szCs w:val="22"/>
              </w:rPr>
            </w:pPr>
            <w:r w:rsidRPr="009A55FD">
              <w:rPr>
                <w:rFonts w:ascii="Arial" w:hAnsi="Arial" w:cs="Arial"/>
                <w:color w:val="000000"/>
                <w:sz w:val="22"/>
                <w:szCs w:val="22"/>
              </w:rPr>
              <w:t>All drains channels sewers pipes wires cables installations watercourses gutters and other conducting media whatsoever and any structures incidental to the user thereof now or hereafter constructed or laid on over or beneath the Building</w:t>
            </w:r>
          </w:p>
        </w:tc>
      </w:tr>
      <w:tr w:rsidR="0058514B" w:rsidRPr="009A55FD" w14:paraId="3DF818B3" w14:textId="77777777" w:rsidTr="009A55FD">
        <w:trPr>
          <w:trHeight w:val="545"/>
        </w:trPr>
        <w:tc>
          <w:tcPr>
            <w:tcW w:w="3080" w:type="dxa"/>
            <w:shd w:val="clear" w:color="auto" w:fill="auto"/>
          </w:tcPr>
          <w:p w14:paraId="107758FF" w14:textId="77777777" w:rsidR="0058514B" w:rsidRPr="009A55FD" w:rsidRDefault="00AF30AC"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b/>
                <w:bCs/>
                <w:color w:val="000000"/>
              </w:rPr>
              <w:t>“Term”</w:t>
            </w:r>
          </w:p>
        </w:tc>
        <w:tc>
          <w:tcPr>
            <w:tcW w:w="6053" w:type="dxa"/>
            <w:shd w:val="clear" w:color="auto" w:fill="auto"/>
          </w:tcPr>
          <w:p w14:paraId="4D9DE8C8" w14:textId="77777777" w:rsidR="0058514B" w:rsidRPr="009A55FD" w:rsidRDefault="00D45847" w:rsidP="009A55FD">
            <w:pPr>
              <w:tabs>
                <w:tab w:val="left" w:pos="720"/>
                <w:tab w:val="left" w:pos="1440"/>
                <w:tab w:val="left" w:pos="2160"/>
              </w:tabs>
              <w:spacing w:before="100" w:beforeAutospacing="1" w:after="100" w:afterAutospacing="1" w:line="360" w:lineRule="auto"/>
              <w:jc w:val="both"/>
              <w:rPr>
                <w:rFonts w:ascii="Arial" w:hAnsi="Arial" w:cs="Arial"/>
                <w:b/>
                <w:bCs/>
                <w:color w:val="000000"/>
              </w:rPr>
            </w:pPr>
            <w:r w:rsidRPr="009A55FD">
              <w:rPr>
                <w:rFonts w:ascii="Arial" w:hAnsi="Arial" w:cs="Arial"/>
                <w:color w:val="000000"/>
              </w:rPr>
              <w:t>Means the Term stated in LR.6 Prescribed Particulars</w:t>
            </w:r>
          </w:p>
        </w:tc>
      </w:tr>
      <w:tr w:rsidR="0058514B" w:rsidRPr="009A55FD" w14:paraId="5C3E734A" w14:textId="77777777" w:rsidTr="009A55FD">
        <w:trPr>
          <w:trHeight w:val="553"/>
        </w:trPr>
        <w:tc>
          <w:tcPr>
            <w:tcW w:w="3080" w:type="dxa"/>
            <w:shd w:val="clear" w:color="auto" w:fill="auto"/>
          </w:tcPr>
          <w:p w14:paraId="71D84EE9" w14:textId="77777777" w:rsidR="0058514B" w:rsidRPr="009A55FD" w:rsidRDefault="00AF30AC"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b/>
                <w:bCs/>
                <w:color w:val="000000"/>
              </w:rPr>
              <w:t>“Unit”</w:t>
            </w:r>
            <w:r w:rsidR="0058514B" w:rsidRPr="009A55FD">
              <w:rPr>
                <w:rFonts w:ascii="Arial" w:hAnsi="Arial" w:cs="Arial"/>
                <w:b/>
                <w:bCs/>
                <w:color w:val="000000"/>
              </w:rPr>
              <w:t xml:space="preserve"> </w:t>
            </w:r>
          </w:p>
        </w:tc>
        <w:tc>
          <w:tcPr>
            <w:tcW w:w="6053" w:type="dxa"/>
            <w:shd w:val="clear" w:color="auto" w:fill="auto"/>
          </w:tcPr>
          <w:p w14:paraId="12583037" w14:textId="77777777" w:rsidR="0058514B" w:rsidRPr="009A55FD" w:rsidRDefault="00D45847" w:rsidP="009A55FD">
            <w:pPr>
              <w:tabs>
                <w:tab w:val="left" w:pos="720"/>
                <w:tab w:val="left" w:pos="1440"/>
                <w:tab w:val="left" w:pos="2160"/>
              </w:tabs>
              <w:spacing w:before="100" w:beforeAutospacing="1" w:after="100" w:afterAutospacing="1" w:line="360" w:lineRule="auto"/>
              <w:jc w:val="both"/>
              <w:rPr>
                <w:rFonts w:ascii="Arial" w:hAnsi="Arial" w:cs="Arial"/>
                <w:b/>
                <w:bCs/>
                <w:color w:val="000000"/>
              </w:rPr>
            </w:pPr>
            <w:r w:rsidRPr="009A55FD">
              <w:rPr>
                <w:rFonts w:ascii="Arial" w:hAnsi="Arial" w:cs="Arial"/>
                <w:color w:val="000000"/>
              </w:rPr>
              <w:t xml:space="preserve">A </w:t>
            </w:r>
            <w:r w:rsidR="006639AB" w:rsidRPr="009A55FD">
              <w:rPr>
                <w:rFonts w:ascii="Arial" w:hAnsi="Arial" w:cs="Arial"/>
                <w:color w:val="000000"/>
              </w:rPr>
              <w:t xml:space="preserve">unit of accommodation </w:t>
            </w:r>
            <w:r w:rsidRPr="009A55FD">
              <w:rPr>
                <w:rFonts w:ascii="Arial" w:hAnsi="Arial" w:cs="Arial"/>
                <w:color w:val="000000"/>
              </w:rPr>
              <w:t>contained within the Building</w:t>
            </w:r>
          </w:p>
        </w:tc>
      </w:tr>
      <w:tr w:rsidR="00BA274E" w:rsidRPr="009A55FD" w14:paraId="3FEA1B25" w14:textId="77777777" w:rsidTr="00594B1F">
        <w:tc>
          <w:tcPr>
            <w:tcW w:w="3080" w:type="dxa"/>
            <w:shd w:val="clear" w:color="auto" w:fill="auto"/>
          </w:tcPr>
          <w:p w14:paraId="62D9B865" w14:textId="77777777" w:rsidR="00BA274E" w:rsidRPr="009A55FD" w:rsidRDefault="00BA274E" w:rsidP="009A55FD">
            <w:pPr>
              <w:tabs>
                <w:tab w:val="left" w:pos="720"/>
                <w:tab w:val="left" w:pos="1440"/>
                <w:tab w:val="left" w:pos="2160"/>
              </w:tabs>
              <w:spacing w:before="100" w:beforeAutospacing="1" w:after="100" w:afterAutospacing="1" w:line="360" w:lineRule="auto"/>
              <w:jc w:val="both"/>
              <w:rPr>
                <w:rFonts w:ascii="Arial" w:hAnsi="Arial" w:cs="Arial"/>
                <w:b/>
                <w:bCs/>
                <w:color w:val="000000"/>
              </w:rPr>
            </w:pPr>
            <w:r w:rsidRPr="009A55FD">
              <w:rPr>
                <w:rFonts w:ascii="Arial" w:hAnsi="Arial" w:cs="Arial"/>
                <w:b/>
                <w:bCs/>
                <w:color w:val="000000"/>
              </w:rPr>
              <w:t>“Works”</w:t>
            </w:r>
          </w:p>
        </w:tc>
        <w:tc>
          <w:tcPr>
            <w:tcW w:w="6053" w:type="dxa"/>
            <w:shd w:val="clear" w:color="auto" w:fill="auto"/>
          </w:tcPr>
          <w:p w14:paraId="5583E4B7" w14:textId="77777777" w:rsidR="00BA274E" w:rsidRPr="009A55FD" w:rsidRDefault="00BA274E"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color w:val="000000"/>
              </w:rPr>
              <w:t xml:space="preserve">Means the works set out in Schedule 1 of the agreement </w:t>
            </w:r>
            <w:proofErr w:type="gramStart"/>
            <w:r w:rsidRPr="009A55FD">
              <w:rPr>
                <w:rFonts w:ascii="Arial" w:hAnsi="Arial" w:cs="Arial"/>
                <w:color w:val="000000"/>
              </w:rPr>
              <w:t>entered into</w:t>
            </w:r>
            <w:proofErr w:type="gramEnd"/>
            <w:r w:rsidRPr="009A55FD">
              <w:rPr>
                <w:rFonts w:ascii="Arial" w:hAnsi="Arial" w:cs="Arial"/>
                <w:color w:val="000000"/>
              </w:rPr>
              <w:t xml:space="preserve"> between the parties</w:t>
            </w:r>
            <w:r w:rsidR="00A15C10" w:rsidRPr="009A55FD">
              <w:rPr>
                <w:rFonts w:ascii="Arial" w:hAnsi="Arial" w:cs="Arial"/>
                <w:color w:val="000000"/>
              </w:rPr>
              <w:t xml:space="preserve"> for the grant of this Lease</w:t>
            </w:r>
          </w:p>
        </w:tc>
      </w:tr>
    </w:tbl>
    <w:p w14:paraId="13202C0B" w14:textId="77777777" w:rsidR="00F415EF" w:rsidRPr="009A55FD" w:rsidRDefault="00F415EF"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lastRenderedPageBreak/>
        <w:t>1.2</w:t>
      </w:r>
      <w:r w:rsidRPr="009A55FD">
        <w:rPr>
          <w:rFonts w:ascii="Arial" w:hAnsi="Arial" w:cs="Arial"/>
          <w:color w:val="000000"/>
        </w:rPr>
        <w:tab/>
        <w:t>Any reference to any statute shall include any modification extension or re-enactment thereof for the time being in force and shall include all instruments orders plans regulations permissions and directions for the time being made issued or given thereunder or drawing validity therefrom</w:t>
      </w:r>
      <w:r w:rsidR="009A55FD">
        <w:rPr>
          <w:rFonts w:ascii="Arial" w:hAnsi="Arial" w:cs="Arial"/>
          <w:color w:val="000000"/>
        </w:rPr>
        <w:t>.</w:t>
      </w:r>
    </w:p>
    <w:p w14:paraId="54464E0E" w14:textId="77777777" w:rsidR="00F415EF" w:rsidRPr="009A55FD" w:rsidRDefault="00F415EF"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1.3</w:t>
      </w:r>
      <w:r w:rsidRPr="009A55FD">
        <w:rPr>
          <w:rFonts w:ascii="Arial" w:hAnsi="Arial" w:cs="Arial"/>
          <w:color w:val="000000"/>
        </w:rPr>
        <w:tab/>
        <w:t>Any reference to a person shall include companies and all other legal entities</w:t>
      </w:r>
      <w:r w:rsidR="009A55FD">
        <w:rPr>
          <w:rFonts w:ascii="Arial" w:hAnsi="Arial" w:cs="Arial"/>
          <w:color w:val="000000"/>
        </w:rPr>
        <w:t>.</w:t>
      </w:r>
    </w:p>
    <w:p w14:paraId="282D416F" w14:textId="77777777" w:rsidR="00F415EF" w:rsidRPr="009A55FD" w:rsidRDefault="00F415EF"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1.4</w:t>
      </w:r>
      <w:r w:rsidRPr="009A55FD">
        <w:rPr>
          <w:rFonts w:ascii="Arial" w:hAnsi="Arial" w:cs="Arial"/>
          <w:color w:val="000000"/>
        </w:rPr>
        <w:tab/>
        <w:t>In the following cases any reference to the Landlord shall be deemed to include a reference to any mortgagee or any superior landlord of the Landlord</w:t>
      </w:r>
      <w:r w:rsidR="009A55FD">
        <w:rPr>
          <w:rFonts w:ascii="Arial" w:hAnsi="Arial" w:cs="Arial"/>
          <w:color w:val="000000"/>
        </w:rPr>
        <w:t>.</w:t>
      </w:r>
      <w:r w:rsidRPr="009A55FD">
        <w:rPr>
          <w:rFonts w:ascii="Arial" w:hAnsi="Arial" w:cs="Arial"/>
          <w:color w:val="000000"/>
        </w:rPr>
        <w:t xml:space="preserve"> </w:t>
      </w:r>
    </w:p>
    <w:p w14:paraId="6B340AB3" w14:textId="77777777" w:rsidR="00F415EF" w:rsidRPr="009A55FD" w:rsidRDefault="00F415EF" w:rsidP="009A55FD">
      <w:pPr>
        <w:spacing w:before="100" w:beforeAutospacing="1" w:after="100" w:afterAutospacing="1" w:line="360" w:lineRule="auto"/>
        <w:ind w:left="1430" w:hanging="770"/>
        <w:jc w:val="both"/>
        <w:rPr>
          <w:rFonts w:ascii="Arial" w:hAnsi="Arial" w:cs="Arial"/>
          <w:color w:val="000000"/>
        </w:rPr>
      </w:pPr>
      <w:r w:rsidRPr="009A55FD">
        <w:rPr>
          <w:rFonts w:ascii="Arial" w:hAnsi="Arial" w:cs="Arial"/>
          <w:color w:val="000000"/>
        </w:rPr>
        <w:t>1.4.1</w:t>
      </w:r>
      <w:r w:rsidRPr="009A55FD">
        <w:rPr>
          <w:rFonts w:ascii="Arial" w:hAnsi="Arial" w:cs="Arial"/>
          <w:color w:val="000000"/>
        </w:rPr>
        <w:tab/>
        <w:t>Where there is any obligation for the Tenant to obtain the Landlords consent or any other approval or acknowledgement from the Landlord or carry out any act to the satisfaction of the Landlord or give any form of notice to the Landlord (however in each case such requirement is expressed) Provided That nothing in this Lease shall impose any obligation on any mortgagee or any superior landlord not to unreasonably refuse any such consent approval acknowledgement or expression of satisfaction</w:t>
      </w:r>
      <w:r w:rsidR="009A55FD">
        <w:rPr>
          <w:rFonts w:ascii="Arial" w:hAnsi="Arial" w:cs="Arial"/>
          <w:color w:val="000000"/>
        </w:rPr>
        <w:t>;</w:t>
      </w:r>
    </w:p>
    <w:p w14:paraId="468B6AE4" w14:textId="77777777" w:rsidR="00F415EF" w:rsidRPr="009A55FD" w:rsidRDefault="00F415EF" w:rsidP="009A55FD">
      <w:pPr>
        <w:spacing w:before="100" w:beforeAutospacing="1" w:after="100" w:afterAutospacing="1" w:line="360" w:lineRule="auto"/>
        <w:ind w:left="1430" w:hanging="770"/>
        <w:jc w:val="both"/>
        <w:rPr>
          <w:rFonts w:ascii="Arial" w:hAnsi="Arial" w:cs="Arial"/>
          <w:color w:val="000000"/>
        </w:rPr>
      </w:pPr>
      <w:r w:rsidRPr="009A55FD">
        <w:rPr>
          <w:rFonts w:ascii="Arial" w:hAnsi="Arial" w:cs="Arial"/>
          <w:color w:val="000000"/>
        </w:rPr>
        <w:t>1.4.2</w:t>
      </w:r>
      <w:r w:rsidRPr="009A55FD">
        <w:rPr>
          <w:rFonts w:ascii="Arial" w:hAnsi="Arial" w:cs="Arial"/>
          <w:color w:val="000000"/>
        </w:rPr>
        <w:tab/>
        <w:t>Where there is any provision for payment of any costs or fees to the Landlord or repayment to or reimbursement of the Landlord in respect of any payment made or expense incurred</w:t>
      </w:r>
      <w:r w:rsidR="009A55FD">
        <w:rPr>
          <w:rFonts w:ascii="Arial" w:hAnsi="Arial" w:cs="Arial"/>
          <w:color w:val="000000"/>
        </w:rPr>
        <w:t>;</w:t>
      </w:r>
    </w:p>
    <w:p w14:paraId="6D907C06" w14:textId="77777777" w:rsidR="00F415EF" w:rsidRPr="009A55FD" w:rsidRDefault="00F415EF" w:rsidP="009A55FD">
      <w:pPr>
        <w:spacing w:before="100" w:beforeAutospacing="1" w:after="100" w:afterAutospacing="1" w:line="360" w:lineRule="auto"/>
        <w:ind w:left="1430" w:hanging="770"/>
        <w:jc w:val="both"/>
        <w:rPr>
          <w:rFonts w:ascii="Arial" w:hAnsi="Arial" w:cs="Arial"/>
          <w:color w:val="000000"/>
        </w:rPr>
      </w:pPr>
      <w:r w:rsidRPr="009A55FD">
        <w:rPr>
          <w:rFonts w:ascii="Arial" w:hAnsi="Arial" w:cs="Arial"/>
          <w:color w:val="000000"/>
        </w:rPr>
        <w:t>1.4.3</w:t>
      </w:r>
      <w:r w:rsidRPr="009A55FD">
        <w:rPr>
          <w:rFonts w:ascii="Arial" w:hAnsi="Arial" w:cs="Arial"/>
          <w:color w:val="000000"/>
        </w:rPr>
        <w:tab/>
        <w:t>Where there is any indemnity in favour of the Landlord</w:t>
      </w:r>
      <w:r w:rsidR="009A55FD">
        <w:rPr>
          <w:rFonts w:ascii="Arial" w:hAnsi="Arial" w:cs="Arial"/>
          <w:color w:val="000000"/>
        </w:rPr>
        <w:t>.</w:t>
      </w:r>
    </w:p>
    <w:p w14:paraId="5AF2F228" w14:textId="77777777" w:rsidR="00F415EF" w:rsidRPr="009A55FD" w:rsidRDefault="00F415EF"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1.5</w:t>
      </w:r>
      <w:r w:rsidRPr="009A55FD">
        <w:rPr>
          <w:rFonts w:ascii="Arial" w:hAnsi="Arial" w:cs="Arial"/>
          <w:color w:val="000000"/>
        </w:rPr>
        <w:tab/>
        <w:t xml:space="preserve">Obligations undertaken by more than a single person are joint and several obligations and where any party hereunder from time to time is more than </w:t>
      </w:r>
      <w:proofErr w:type="gramStart"/>
      <w:r w:rsidRPr="009A55FD">
        <w:rPr>
          <w:rFonts w:ascii="Arial" w:hAnsi="Arial" w:cs="Arial"/>
          <w:color w:val="000000"/>
        </w:rPr>
        <w:t>one person</w:t>
      </w:r>
      <w:proofErr w:type="gramEnd"/>
      <w:r w:rsidRPr="009A55FD">
        <w:rPr>
          <w:rFonts w:ascii="Arial" w:hAnsi="Arial" w:cs="Arial"/>
          <w:color w:val="000000"/>
        </w:rPr>
        <w:t xml:space="preserve"> references to that party shall mean each such person individually as well as jointly with the other person or persons comprising that party</w:t>
      </w:r>
      <w:r w:rsidR="009A55FD">
        <w:rPr>
          <w:rFonts w:ascii="Arial" w:hAnsi="Arial" w:cs="Arial"/>
          <w:color w:val="000000"/>
        </w:rPr>
        <w:t>.</w:t>
      </w:r>
    </w:p>
    <w:p w14:paraId="3540CBAA" w14:textId="77777777" w:rsidR="00F415EF" w:rsidRPr="009A55FD" w:rsidRDefault="00F415EF"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1.6</w:t>
      </w:r>
      <w:r w:rsidRPr="009A55FD">
        <w:rPr>
          <w:rFonts w:ascii="Arial" w:hAnsi="Arial" w:cs="Arial"/>
          <w:color w:val="000000"/>
        </w:rPr>
        <w:tab/>
        <w:t xml:space="preserve">Obligations undertaken by any person shall be binding on and enforceable against </w:t>
      </w:r>
      <w:r w:rsidR="006244FE" w:rsidRPr="009A55FD">
        <w:rPr>
          <w:rFonts w:ascii="Arial" w:hAnsi="Arial" w:cs="Arial"/>
          <w:color w:val="000000"/>
        </w:rPr>
        <w:t>that person</w:t>
      </w:r>
      <w:r w:rsidR="006161BF" w:rsidRPr="009A55FD">
        <w:rPr>
          <w:rFonts w:ascii="Arial" w:hAnsi="Arial" w:cs="Arial"/>
          <w:color w:val="000000"/>
        </w:rPr>
        <w:t>’</w:t>
      </w:r>
      <w:r w:rsidR="006244FE" w:rsidRPr="009A55FD">
        <w:rPr>
          <w:rFonts w:ascii="Arial" w:hAnsi="Arial" w:cs="Arial"/>
          <w:color w:val="000000"/>
        </w:rPr>
        <w:t>s personal representative</w:t>
      </w:r>
      <w:r w:rsidR="009A55FD">
        <w:rPr>
          <w:rFonts w:ascii="Arial" w:hAnsi="Arial" w:cs="Arial"/>
          <w:color w:val="000000"/>
        </w:rPr>
        <w:t>.</w:t>
      </w:r>
    </w:p>
    <w:p w14:paraId="11D1F826" w14:textId="77777777" w:rsidR="00F415EF" w:rsidRPr="009A55FD" w:rsidRDefault="00F415EF"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1.7</w:t>
      </w:r>
      <w:r w:rsidRPr="009A55FD">
        <w:rPr>
          <w:rFonts w:ascii="Arial" w:hAnsi="Arial" w:cs="Arial"/>
          <w:color w:val="000000"/>
        </w:rPr>
        <w:tab/>
        <w:t>Any covenant by the Tenant not to do an act or thing shall be construed as if it were a covenant not to do or permit or suffer such act or thing</w:t>
      </w:r>
      <w:r w:rsidR="009A55FD">
        <w:rPr>
          <w:rFonts w:ascii="Arial" w:hAnsi="Arial" w:cs="Arial"/>
          <w:color w:val="000000"/>
        </w:rPr>
        <w:t>.</w:t>
      </w:r>
    </w:p>
    <w:p w14:paraId="3F2996E8" w14:textId="77777777" w:rsidR="00F415EF" w:rsidRPr="009A55FD" w:rsidRDefault="00F415EF"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1.8</w:t>
      </w:r>
      <w:r w:rsidRPr="009A55FD">
        <w:rPr>
          <w:rFonts w:ascii="Arial" w:hAnsi="Arial" w:cs="Arial"/>
          <w:color w:val="000000"/>
        </w:rPr>
        <w:tab/>
        <w:t xml:space="preserve">Rights excepted reserved or granted to the Landlord shall be construed as excepted reserved or granted to the Landlord any </w:t>
      </w:r>
      <w:r w:rsidR="00994DDD" w:rsidRPr="009A55FD">
        <w:rPr>
          <w:rFonts w:ascii="Arial" w:hAnsi="Arial" w:cs="Arial"/>
          <w:color w:val="000000"/>
        </w:rPr>
        <w:t>m</w:t>
      </w:r>
      <w:r w:rsidRPr="009A55FD">
        <w:rPr>
          <w:rFonts w:ascii="Arial" w:hAnsi="Arial" w:cs="Arial"/>
          <w:color w:val="000000"/>
        </w:rPr>
        <w:t>ortgagee and all persons authorised by them</w:t>
      </w:r>
      <w:r w:rsidR="009A55FD">
        <w:rPr>
          <w:rFonts w:ascii="Arial" w:hAnsi="Arial" w:cs="Arial"/>
          <w:color w:val="000000"/>
        </w:rPr>
        <w:t>.</w:t>
      </w:r>
    </w:p>
    <w:p w14:paraId="398F1899" w14:textId="77777777" w:rsidR="00F415EF" w:rsidRPr="009A55FD" w:rsidRDefault="00F415EF"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1.9</w:t>
      </w:r>
      <w:r w:rsidRPr="009A55FD">
        <w:rPr>
          <w:rFonts w:ascii="Arial" w:hAnsi="Arial" w:cs="Arial"/>
          <w:color w:val="000000"/>
        </w:rPr>
        <w:tab/>
        <w:t xml:space="preserve">Rights granted by the Landlord are granted in so far as the Landlord </w:t>
      </w:r>
      <w:proofErr w:type="gramStart"/>
      <w:r w:rsidRPr="009A55FD">
        <w:rPr>
          <w:rFonts w:ascii="Arial" w:hAnsi="Arial" w:cs="Arial"/>
          <w:color w:val="000000"/>
        </w:rPr>
        <w:t>is able to</w:t>
      </w:r>
      <w:proofErr w:type="gramEnd"/>
      <w:r w:rsidRPr="009A55FD">
        <w:rPr>
          <w:rFonts w:ascii="Arial" w:hAnsi="Arial" w:cs="Arial"/>
          <w:color w:val="000000"/>
        </w:rPr>
        <w:t xml:space="preserve"> grant the same and in common with the Landlord and all persons authorised by them</w:t>
      </w:r>
      <w:r w:rsidR="009A55FD">
        <w:rPr>
          <w:rFonts w:ascii="Arial" w:hAnsi="Arial" w:cs="Arial"/>
          <w:color w:val="000000"/>
        </w:rPr>
        <w:t>.</w:t>
      </w:r>
    </w:p>
    <w:p w14:paraId="41AF8903" w14:textId="77777777" w:rsidR="00F415EF" w:rsidRPr="009A55FD" w:rsidRDefault="00F415EF"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lastRenderedPageBreak/>
        <w:t>1.10</w:t>
      </w:r>
      <w:r w:rsidRPr="009A55FD">
        <w:rPr>
          <w:rFonts w:ascii="Arial" w:hAnsi="Arial" w:cs="Arial"/>
          <w:color w:val="000000"/>
        </w:rPr>
        <w:tab/>
        <w:t xml:space="preserve">The Clause headings herein are for reference only and shall not be </w:t>
      </w:r>
      <w:proofErr w:type="gramStart"/>
      <w:r w:rsidRPr="009A55FD">
        <w:rPr>
          <w:rFonts w:ascii="Arial" w:hAnsi="Arial" w:cs="Arial"/>
          <w:color w:val="000000"/>
        </w:rPr>
        <w:t>taken into account</w:t>
      </w:r>
      <w:proofErr w:type="gramEnd"/>
      <w:r w:rsidRPr="009A55FD">
        <w:rPr>
          <w:rFonts w:ascii="Arial" w:hAnsi="Arial" w:cs="Arial"/>
          <w:color w:val="000000"/>
        </w:rPr>
        <w:t xml:space="preserve"> in the construction or interpretation hereof</w:t>
      </w:r>
      <w:r w:rsidR="009A55FD">
        <w:rPr>
          <w:rFonts w:ascii="Arial" w:hAnsi="Arial" w:cs="Arial"/>
          <w:color w:val="000000"/>
        </w:rPr>
        <w:t>.</w:t>
      </w:r>
    </w:p>
    <w:p w14:paraId="0628135B" w14:textId="77777777" w:rsidR="00F415EF" w:rsidRPr="009A55FD" w:rsidRDefault="00F415EF"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1.11</w:t>
      </w:r>
      <w:r w:rsidRPr="009A55FD">
        <w:rPr>
          <w:rFonts w:ascii="Arial" w:hAnsi="Arial" w:cs="Arial"/>
          <w:color w:val="000000"/>
        </w:rPr>
        <w:tab/>
        <w:t>Where the context so admits “Landlord” and “Tenant” shall include the successors in title of the Landlord and the Tenant respectively and singular shall include the plural and the masculine shall include the feminine and vice versa</w:t>
      </w:r>
      <w:r w:rsidR="009A55FD">
        <w:rPr>
          <w:rFonts w:ascii="Arial" w:hAnsi="Arial" w:cs="Arial"/>
          <w:color w:val="000000"/>
        </w:rPr>
        <w:t>.</w:t>
      </w:r>
    </w:p>
    <w:p w14:paraId="4A7B46AD" w14:textId="77777777" w:rsidR="005A5A82" w:rsidRPr="009A55FD" w:rsidRDefault="00ED31DF" w:rsidP="009A55FD">
      <w:pPr>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2</w:t>
      </w:r>
      <w:r w:rsidR="005A5A82" w:rsidRPr="009A55FD">
        <w:rPr>
          <w:rFonts w:ascii="Arial" w:hAnsi="Arial" w:cs="Arial"/>
          <w:b/>
          <w:bCs/>
          <w:color w:val="000000"/>
        </w:rPr>
        <w:tab/>
        <w:t>Consideration and Demise</w:t>
      </w:r>
    </w:p>
    <w:p w14:paraId="765332A9" w14:textId="77777777" w:rsidR="005A5A82" w:rsidRPr="009A55FD" w:rsidRDefault="005A5A82" w:rsidP="009A55FD">
      <w:pPr>
        <w:pStyle w:val="BodyTextIndent3"/>
        <w:tabs>
          <w:tab w:val="clear" w:pos="720"/>
          <w:tab w:val="left" w:pos="2160"/>
        </w:tabs>
        <w:spacing w:before="100" w:beforeAutospacing="1" w:after="100" w:afterAutospacing="1" w:line="360" w:lineRule="auto"/>
        <w:ind w:left="660" w:firstLine="0"/>
        <w:rPr>
          <w:rFonts w:ascii="Arial" w:hAnsi="Arial" w:cs="Arial"/>
          <w:color w:val="000000"/>
          <w:sz w:val="22"/>
          <w:szCs w:val="22"/>
        </w:rPr>
      </w:pPr>
      <w:r w:rsidRPr="009A55FD">
        <w:rPr>
          <w:rFonts w:ascii="Arial" w:hAnsi="Arial" w:cs="Arial"/>
          <w:color w:val="000000"/>
          <w:sz w:val="22"/>
          <w:szCs w:val="22"/>
        </w:rPr>
        <w:t>In consideration of the Price paid by the Tenant to the Landlord (the receipt whereof is hereby acknowledged) and the covenants on the part of the Tenant in this Lease the Landlord demises to the Tenant with Ful</w:t>
      </w:r>
      <w:r w:rsidR="009A55FD">
        <w:rPr>
          <w:rFonts w:ascii="Arial" w:hAnsi="Arial" w:cs="Arial"/>
          <w:color w:val="000000"/>
          <w:sz w:val="22"/>
          <w:szCs w:val="22"/>
        </w:rPr>
        <w:t>l Title Guarantee the Property:</w:t>
      </w:r>
      <w:r w:rsidRPr="009A55FD">
        <w:rPr>
          <w:rFonts w:ascii="Arial" w:hAnsi="Arial" w:cs="Arial"/>
          <w:color w:val="000000"/>
          <w:sz w:val="22"/>
          <w:szCs w:val="22"/>
        </w:rPr>
        <w:tab/>
      </w:r>
    </w:p>
    <w:p w14:paraId="70CB7919" w14:textId="77777777" w:rsidR="005A5A82" w:rsidRPr="009A55FD" w:rsidRDefault="005A5A82" w:rsidP="009A55FD">
      <w:pPr>
        <w:tabs>
          <w:tab w:val="left" w:pos="720"/>
          <w:tab w:val="left" w:pos="1440"/>
          <w:tab w:val="left" w:pos="242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2.1</w:t>
      </w:r>
      <w:r w:rsidRPr="009A55FD">
        <w:rPr>
          <w:rFonts w:ascii="Arial" w:hAnsi="Arial" w:cs="Arial"/>
          <w:color w:val="000000"/>
        </w:rPr>
        <w:tab/>
        <w:t>with the benefit of the rights in the terms specified in Part I of the Second Schedule</w:t>
      </w:r>
      <w:r w:rsidR="009A55FD">
        <w:rPr>
          <w:rFonts w:ascii="Arial" w:hAnsi="Arial" w:cs="Arial"/>
          <w:color w:val="000000"/>
        </w:rPr>
        <w:t>;</w:t>
      </w:r>
      <w:r w:rsidRPr="009A55FD">
        <w:rPr>
          <w:rFonts w:ascii="Arial" w:hAnsi="Arial" w:cs="Arial"/>
          <w:color w:val="000000"/>
        </w:rPr>
        <w:t xml:space="preserve"> and</w:t>
      </w:r>
    </w:p>
    <w:p w14:paraId="48F1B017" w14:textId="77777777" w:rsidR="005A5A82" w:rsidRPr="009A55FD" w:rsidRDefault="005A5A82" w:rsidP="009A55FD">
      <w:pPr>
        <w:tabs>
          <w:tab w:val="left" w:pos="720"/>
          <w:tab w:val="left" w:pos="1440"/>
          <w:tab w:val="left" w:pos="242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2.2</w:t>
      </w:r>
      <w:r w:rsidRPr="009A55FD">
        <w:rPr>
          <w:rFonts w:ascii="Arial" w:hAnsi="Arial" w:cs="Arial"/>
          <w:color w:val="000000"/>
        </w:rPr>
        <w:tab/>
        <w:t>subject to the rights in the terms specified Part II of the Second Schedule; and</w:t>
      </w:r>
    </w:p>
    <w:p w14:paraId="7AFD2D81" w14:textId="77777777" w:rsidR="00F415EF" w:rsidRPr="009A55FD" w:rsidRDefault="00F415EF" w:rsidP="009A55FD">
      <w:pPr>
        <w:tabs>
          <w:tab w:val="left" w:pos="720"/>
          <w:tab w:val="left" w:pos="1440"/>
          <w:tab w:val="left" w:pos="242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2.3</w:t>
      </w:r>
      <w:r w:rsidRPr="009A55FD">
        <w:rPr>
          <w:rFonts w:ascii="Arial" w:hAnsi="Arial" w:cs="Arial"/>
          <w:color w:val="000000"/>
        </w:rPr>
        <w:tab/>
        <w:t>subject to all rights, easements, privileges, restrictions, covenants and stipulations of whatever nature affecting the Premises including any matters contained or referred to in Seventh Schedule</w:t>
      </w:r>
      <w:r w:rsidR="00F17A9E">
        <w:rPr>
          <w:rFonts w:ascii="Arial" w:hAnsi="Arial" w:cs="Arial"/>
          <w:color w:val="000000"/>
        </w:rPr>
        <w:t>;</w:t>
      </w:r>
      <w:r w:rsidRPr="009A55FD">
        <w:rPr>
          <w:rFonts w:ascii="Arial" w:hAnsi="Arial" w:cs="Arial"/>
          <w:color w:val="000000"/>
        </w:rPr>
        <w:t xml:space="preserve"> </w:t>
      </w:r>
    </w:p>
    <w:p w14:paraId="5DC7B52F" w14:textId="77777777" w:rsidR="00365D61" w:rsidRPr="009A55FD" w:rsidRDefault="005A5A82" w:rsidP="009A55FD">
      <w:pPr>
        <w:tabs>
          <w:tab w:val="left" w:pos="720"/>
          <w:tab w:val="left" w:pos="1440"/>
          <w:tab w:val="left" w:pos="2160"/>
        </w:tabs>
        <w:spacing w:before="100" w:beforeAutospacing="1" w:after="100" w:afterAutospacing="1" w:line="360" w:lineRule="auto"/>
        <w:ind w:left="1320" w:hanging="660"/>
        <w:jc w:val="both"/>
        <w:rPr>
          <w:rFonts w:ascii="Arial" w:hAnsi="Arial" w:cs="Arial"/>
          <w:color w:val="000000"/>
        </w:rPr>
      </w:pPr>
      <w:r w:rsidRPr="009A55FD">
        <w:rPr>
          <w:rFonts w:ascii="Arial" w:hAnsi="Arial" w:cs="Arial"/>
          <w:color w:val="000000"/>
        </w:rPr>
        <w:t>TO HOLD the same for the Term paying</w:t>
      </w:r>
      <w:r w:rsidR="00365D61" w:rsidRPr="009A55FD">
        <w:rPr>
          <w:rFonts w:ascii="Arial" w:hAnsi="Arial" w:cs="Arial"/>
          <w:color w:val="000000"/>
        </w:rPr>
        <w:t>;</w:t>
      </w:r>
    </w:p>
    <w:p w14:paraId="517EA7B6" w14:textId="77777777" w:rsidR="005A5A82" w:rsidRPr="009A55FD" w:rsidRDefault="00EC5757"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2.4</w:t>
      </w:r>
      <w:r w:rsidRPr="009A55FD">
        <w:rPr>
          <w:rFonts w:ascii="Arial" w:hAnsi="Arial" w:cs="Arial"/>
          <w:color w:val="000000"/>
        </w:rPr>
        <w:tab/>
      </w:r>
      <w:r w:rsidR="005A5A82" w:rsidRPr="009A55FD">
        <w:rPr>
          <w:rFonts w:ascii="Arial" w:hAnsi="Arial" w:cs="Arial"/>
          <w:color w:val="000000"/>
        </w:rPr>
        <w:t>the Rent</w:t>
      </w:r>
      <w:r w:rsidR="00365D61" w:rsidRPr="009A55FD">
        <w:rPr>
          <w:rFonts w:ascii="Arial" w:hAnsi="Arial" w:cs="Arial"/>
          <w:color w:val="000000"/>
        </w:rPr>
        <w:t>; and</w:t>
      </w:r>
    </w:p>
    <w:p w14:paraId="02F4D094" w14:textId="77777777" w:rsidR="00365D61" w:rsidRPr="009A55FD" w:rsidRDefault="00EC5757"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2.5</w:t>
      </w:r>
      <w:r w:rsidRPr="009A55FD">
        <w:rPr>
          <w:rFonts w:ascii="Arial" w:hAnsi="Arial" w:cs="Arial"/>
          <w:color w:val="000000"/>
        </w:rPr>
        <w:tab/>
        <w:t>t</w:t>
      </w:r>
      <w:r w:rsidR="00365D61" w:rsidRPr="009A55FD">
        <w:rPr>
          <w:rFonts w:ascii="Arial" w:hAnsi="Arial" w:cs="Arial"/>
          <w:color w:val="000000"/>
        </w:rPr>
        <w:t>he Maintenance Charge; and</w:t>
      </w:r>
    </w:p>
    <w:p w14:paraId="04F280FB" w14:textId="77777777" w:rsidR="00994DDD" w:rsidRPr="009A55FD" w:rsidRDefault="00994DDD"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2.6</w:t>
      </w:r>
      <w:r w:rsidRPr="009A55FD">
        <w:rPr>
          <w:rFonts w:ascii="Arial" w:hAnsi="Arial" w:cs="Arial"/>
          <w:color w:val="000000"/>
        </w:rPr>
        <w:tab/>
        <w:t xml:space="preserve">all interest payable under this </w:t>
      </w:r>
      <w:r w:rsidR="00F17A9E">
        <w:rPr>
          <w:rFonts w:ascii="Arial" w:hAnsi="Arial" w:cs="Arial"/>
          <w:color w:val="000000"/>
        </w:rPr>
        <w:t>L</w:t>
      </w:r>
      <w:r w:rsidRPr="009A55FD">
        <w:rPr>
          <w:rFonts w:ascii="Arial" w:hAnsi="Arial" w:cs="Arial"/>
          <w:color w:val="000000"/>
        </w:rPr>
        <w:t>ease; and</w:t>
      </w:r>
    </w:p>
    <w:p w14:paraId="664ACE0A" w14:textId="77777777" w:rsidR="00994DDD" w:rsidRPr="009A55FD" w:rsidRDefault="00994DDD"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2.7</w:t>
      </w:r>
      <w:r w:rsidRPr="009A55FD">
        <w:rPr>
          <w:rFonts w:ascii="Arial" w:hAnsi="Arial" w:cs="Arial"/>
          <w:color w:val="000000"/>
        </w:rPr>
        <w:tab/>
        <w:t xml:space="preserve">all other sums due under this </w:t>
      </w:r>
      <w:r w:rsidR="00F17A9E">
        <w:rPr>
          <w:rFonts w:ascii="Arial" w:hAnsi="Arial" w:cs="Arial"/>
          <w:color w:val="000000"/>
        </w:rPr>
        <w:t>L</w:t>
      </w:r>
      <w:r w:rsidRPr="009A55FD">
        <w:rPr>
          <w:rFonts w:ascii="Arial" w:hAnsi="Arial" w:cs="Arial"/>
          <w:color w:val="000000"/>
        </w:rPr>
        <w:t>ease.</w:t>
      </w:r>
    </w:p>
    <w:p w14:paraId="5ECF3096" w14:textId="77777777" w:rsidR="005A5A82" w:rsidRPr="009A55FD" w:rsidRDefault="005A5A82" w:rsidP="009A55FD">
      <w:pPr>
        <w:tabs>
          <w:tab w:val="left" w:pos="72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3</w:t>
      </w:r>
      <w:r w:rsidRPr="009A55FD">
        <w:rPr>
          <w:rFonts w:ascii="Arial" w:hAnsi="Arial" w:cs="Arial"/>
          <w:b/>
          <w:bCs/>
          <w:color w:val="000000"/>
        </w:rPr>
        <w:tab/>
        <w:t>Tenant’s Covenants</w:t>
      </w:r>
    </w:p>
    <w:p w14:paraId="4D87C8AD" w14:textId="77777777" w:rsidR="005A5A82" w:rsidRPr="009A55FD" w:rsidRDefault="005A5A82" w:rsidP="009A55FD">
      <w:pPr>
        <w:spacing w:before="100" w:beforeAutospacing="1" w:after="100" w:afterAutospacing="1" w:line="360" w:lineRule="auto"/>
        <w:ind w:left="709"/>
        <w:jc w:val="both"/>
        <w:rPr>
          <w:rFonts w:ascii="Arial" w:hAnsi="Arial" w:cs="Arial"/>
          <w:color w:val="000000"/>
        </w:rPr>
      </w:pPr>
      <w:r w:rsidRPr="009A55FD">
        <w:rPr>
          <w:rFonts w:ascii="Arial" w:hAnsi="Arial" w:cs="Arial"/>
          <w:color w:val="000000"/>
        </w:rPr>
        <w:t xml:space="preserve">The Tenant covenants with the Landlord </w:t>
      </w:r>
      <w:proofErr w:type="gramStart"/>
      <w:r w:rsidRPr="009A55FD">
        <w:rPr>
          <w:rFonts w:ascii="Arial" w:hAnsi="Arial" w:cs="Arial"/>
          <w:color w:val="000000"/>
        </w:rPr>
        <w:t>and also</w:t>
      </w:r>
      <w:proofErr w:type="gramEnd"/>
      <w:r w:rsidRPr="009A55FD">
        <w:rPr>
          <w:rFonts w:ascii="Arial" w:hAnsi="Arial" w:cs="Arial"/>
          <w:color w:val="000000"/>
        </w:rPr>
        <w:t xml:space="preserve"> as a separate covenant with</w:t>
      </w:r>
      <w:r w:rsidR="00A15C10" w:rsidRPr="009A55FD">
        <w:rPr>
          <w:rFonts w:ascii="Arial" w:hAnsi="Arial" w:cs="Arial"/>
          <w:color w:val="000000"/>
        </w:rPr>
        <w:t xml:space="preserve"> every owner of the Other Units and also</w:t>
      </w:r>
      <w:r w:rsidRPr="009A55FD">
        <w:rPr>
          <w:rFonts w:ascii="Arial" w:hAnsi="Arial" w:cs="Arial"/>
          <w:color w:val="000000"/>
        </w:rPr>
        <w:t xml:space="preserve"> every other person who is the registered proprietor of any part or parts of the Building and each and every part thereof and with the intention of binding the Property in the terms specified in the Third Schedule</w:t>
      </w:r>
      <w:r w:rsidR="00F17A9E">
        <w:rPr>
          <w:rFonts w:ascii="Arial" w:hAnsi="Arial" w:cs="Arial"/>
          <w:color w:val="000000"/>
        </w:rPr>
        <w:t>.</w:t>
      </w:r>
    </w:p>
    <w:p w14:paraId="6D2A7B0C" w14:textId="77777777" w:rsidR="00745B9A" w:rsidRPr="009A55FD" w:rsidRDefault="00745B9A" w:rsidP="009A55FD">
      <w:pPr>
        <w:suppressAutoHyphens w:val="0"/>
        <w:spacing w:line="360" w:lineRule="auto"/>
        <w:rPr>
          <w:rFonts w:ascii="Arial" w:hAnsi="Arial" w:cs="Arial"/>
          <w:b/>
          <w:bCs/>
          <w:color w:val="000000"/>
        </w:rPr>
      </w:pPr>
      <w:r w:rsidRPr="009A55FD">
        <w:rPr>
          <w:rFonts w:ascii="Arial" w:hAnsi="Arial" w:cs="Arial"/>
          <w:b/>
          <w:bCs/>
          <w:color w:val="000000"/>
        </w:rPr>
        <w:br w:type="page"/>
      </w:r>
    </w:p>
    <w:p w14:paraId="11BF7246" w14:textId="77777777" w:rsidR="005A5A82" w:rsidRPr="009A55FD" w:rsidRDefault="005A5A82" w:rsidP="009A55FD">
      <w:pPr>
        <w:tabs>
          <w:tab w:val="left" w:pos="72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lastRenderedPageBreak/>
        <w:t>4</w:t>
      </w:r>
      <w:r w:rsidRPr="009A55FD">
        <w:rPr>
          <w:rFonts w:ascii="Arial" w:hAnsi="Arial" w:cs="Arial"/>
          <w:b/>
          <w:bCs/>
          <w:color w:val="000000"/>
        </w:rPr>
        <w:tab/>
        <w:t>Landlord’s Covenants</w:t>
      </w:r>
    </w:p>
    <w:p w14:paraId="788FA518" w14:textId="77777777" w:rsidR="005A5A82" w:rsidRPr="009A55FD" w:rsidRDefault="005A5A82" w:rsidP="009A55FD">
      <w:pPr>
        <w:tabs>
          <w:tab w:val="left" w:pos="1440"/>
          <w:tab w:val="left" w:pos="2160"/>
        </w:tabs>
        <w:spacing w:before="100" w:beforeAutospacing="1" w:after="100" w:afterAutospacing="1" w:line="360" w:lineRule="auto"/>
        <w:ind w:left="1320" w:hanging="660"/>
        <w:jc w:val="both"/>
        <w:rPr>
          <w:rFonts w:ascii="Arial" w:hAnsi="Arial" w:cs="Arial"/>
          <w:color w:val="000000"/>
        </w:rPr>
      </w:pPr>
      <w:r w:rsidRPr="009A55FD">
        <w:rPr>
          <w:rFonts w:ascii="Arial" w:hAnsi="Arial" w:cs="Arial"/>
          <w:color w:val="000000"/>
        </w:rPr>
        <w:t>The Landlord covenants with the Tenant as follows:</w:t>
      </w:r>
    </w:p>
    <w:p w14:paraId="39BD765E" w14:textId="77777777" w:rsidR="005A5A82" w:rsidRPr="009A55FD" w:rsidRDefault="00EC5757" w:rsidP="009A55FD">
      <w:pPr>
        <w:pStyle w:val="Header"/>
        <w:tabs>
          <w:tab w:val="clear" w:pos="4153"/>
          <w:tab w:val="clear" w:pos="8306"/>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4.1</w:t>
      </w:r>
      <w:r w:rsidRPr="009A55FD">
        <w:rPr>
          <w:rFonts w:ascii="Arial" w:hAnsi="Arial" w:cs="Arial"/>
          <w:color w:val="000000"/>
          <w:sz w:val="22"/>
          <w:szCs w:val="22"/>
        </w:rPr>
        <w:tab/>
      </w:r>
      <w:r w:rsidR="005A5A82" w:rsidRPr="009A55FD">
        <w:rPr>
          <w:rFonts w:ascii="Arial" w:hAnsi="Arial" w:cs="Arial"/>
          <w:color w:val="000000"/>
          <w:sz w:val="22"/>
          <w:szCs w:val="22"/>
        </w:rPr>
        <w:t>In the terms specified in Part 1 of the Fourth Schedule</w:t>
      </w:r>
      <w:r w:rsidR="00F17A9E">
        <w:rPr>
          <w:rFonts w:ascii="Arial" w:hAnsi="Arial" w:cs="Arial"/>
          <w:color w:val="000000"/>
          <w:sz w:val="22"/>
          <w:szCs w:val="22"/>
        </w:rPr>
        <w:t>;</w:t>
      </w:r>
    </w:p>
    <w:p w14:paraId="3472B650" w14:textId="77777777" w:rsidR="005A5A82" w:rsidRPr="009A55FD" w:rsidRDefault="00EC5757" w:rsidP="009A55FD">
      <w:pPr>
        <w:pStyle w:val="Header"/>
        <w:tabs>
          <w:tab w:val="clear" w:pos="4153"/>
          <w:tab w:val="clear" w:pos="8306"/>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4.2</w:t>
      </w:r>
      <w:r w:rsidR="00ED31DF" w:rsidRPr="009A55FD">
        <w:rPr>
          <w:rFonts w:ascii="Arial" w:hAnsi="Arial" w:cs="Arial"/>
          <w:color w:val="000000"/>
          <w:sz w:val="22"/>
          <w:szCs w:val="22"/>
        </w:rPr>
        <w:tab/>
      </w:r>
      <w:r w:rsidR="005A5A82" w:rsidRPr="009A55FD">
        <w:rPr>
          <w:rFonts w:ascii="Arial" w:hAnsi="Arial" w:cs="Arial"/>
          <w:color w:val="000000"/>
          <w:sz w:val="22"/>
          <w:szCs w:val="22"/>
        </w:rPr>
        <w:t>In relation to the Building and the Common Parts in the terms specified in Part II of the Fourth Schedule; and</w:t>
      </w:r>
    </w:p>
    <w:p w14:paraId="2FC8DD73" w14:textId="77777777" w:rsidR="00994DDD" w:rsidRPr="009A55FD" w:rsidRDefault="00EC5757" w:rsidP="009A55FD">
      <w:pPr>
        <w:pStyle w:val="Header"/>
        <w:tabs>
          <w:tab w:val="clear" w:pos="4153"/>
          <w:tab w:val="clear" w:pos="8306"/>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4.3</w:t>
      </w:r>
      <w:r w:rsidRPr="009A55FD">
        <w:rPr>
          <w:rFonts w:ascii="Arial" w:hAnsi="Arial" w:cs="Arial"/>
          <w:color w:val="000000"/>
          <w:sz w:val="22"/>
          <w:szCs w:val="22"/>
        </w:rPr>
        <w:tab/>
      </w:r>
      <w:r w:rsidR="005A5A82" w:rsidRPr="009A55FD">
        <w:rPr>
          <w:rFonts w:ascii="Arial" w:hAnsi="Arial" w:cs="Arial"/>
          <w:color w:val="000000"/>
          <w:sz w:val="22"/>
          <w:szCs w:val="22"/>
        </w:rPr>
        <w:t>In relation to the Service Installations not comprised in this Lease in the terms specified in Part III of the Fourth Schedule</w:t>
      </w:r>
      <w:r w:rsidR="00F17A9E">
        <w:rPr>
          <w:rFonts w:ascii="Arial" w:hAnsi="Arial" w:cs="Arial"/>
          <w:color w:val="000000"/>
          <w:sz w:val="22"/>
          <w:szCs w:val="22"/>
        </w:rPr>
        <w:t>.</w:t>
      </w:r>
    </w:p>
    <w:p w14:paraId="47E45C12" w14:textId="77777777" w:rsidR="005A5A82" w:rsidRPr="009A55FD" w:rsidRDefault="005A5A82" w:rsidP="009A55FD">
      <w:pPr>
        <w:spacing w:before="100" w:beforeAutospacing="1" w:after="100" w:afterAutospacing="1" w:line="360" w:lineRule="auto"/>
        <w:rPr>
          <w:rFonts w:ascii="Arial" w:hAnsi="Arial" w:cs="Arial"/>
          <w:b/>
          <w:bCs/>
          <w:color w:val="000000"/>
        </w:rPr>
      </w:pPr>
      <w:r w:rsidRPr="009A55FD">
        <w:rPr>
          <w:rFonts w:ascii="Arial" w:hAnsi="Arial" w:cs="Arial"/>
          <w:b/>
          <w:bCs/>
          <w:color w:val="000000"/>
        </w:rPr>
        <w:t>5</w:t>
      </w:r>
      <w:r w:rsidR="00D41D7B" w:rsidRPr="009A55FD">
        <w:rPr>
          <w:rFonts w:ascii="Arial" w:hAnsi="Arial" w:cs="Arial"/>
          <w:b/>
          <w:bCs/>
          <w:color w:val="000000"/>
        </w:rPr>
        <w:tab/>
      </w:r>
      <w:r w:rsidRPr="009A55FD">
        <w:rPr>
          <w:rFonts w:ascii="Arial" w:hAnsi="Arial" w:cs="Arial"/>
          <w:b/>
          <w:bCs/>
          <w:color w:val="000000"/>
        </w:rPr>
        <w:t>Maintenance Charge Covenants</w:t>
      </w:r>
    </w:p>
    <w:p w14:paraId="1EACE978"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The Landlord and the Tenant each covenant with the other in the terms specified in Part I of the Fifth Schedule</w:t>
      </w:r>
      <w:r w:rsidR="00F17A9E">
        <w:rPr>
          <w:rFonts w:ascii="Arial" w:hAnsi="Arial" w:cs="Arial"/>
          <w:color w:val="000000"/>
        </w:rPr>
        <w:t>.</w:t>
      </w:r>
    </w:p>
    <w:p w14:paraId="6A856CA5" w14:textId="77777777" w:rsidR="00E350F4" w:rsidRPr="009A55FD" w:rsidRDefault="00E350F4" w:rsidP="009A55FD">
      <w:pPr>
        <w:suppressAutoHyphens w:val="0"/>
        <w:spacing w:before="100" w:beforeAutospacing="1" w:after="100" w:afterAutospacing="1" w:line="360" w:lineRule="auto"/>
        <w:ind w:left="660" w:hanging="660"/>
        <w:jc w:val="both"/>
        <w:rPr>
          <w:rFonts w:ascii="Arial" w:hAnsi="Arial" w:cs="Arial"/>
          <w:b/>
          <w:bCs/>
          <w:color w:val="000000"/>
          <w:lang w:eastAsia="en-US"/>
        </w:rPr>
      </w:pPr>
      <w:r w:rsidRPr="009A55FD">
        <w:rPr>
          <w:rFonts w:ascii="Arial" w:hAnsi="Arial" w:cs="Arial"/>
          <w:b/>
          <w:bCs/>
          <w:color w:val="000000"/>
          <w:lang w:eastAsia="en-US"/>
        </w:rPr>
        <w:t>6</w:t>
      </w:r>
      <w:r w:rsidRPr="009A55FD">
        <w:rPr>
          <w:rFonts w:ascii="Arial" w:hAnsi="Arial" w:cs="Arial"/>
          <w:b/>
          <w:bCs/>
          <w:color w:val="000000"/>
          <w:lang w:eastAsia="en-US"/>
        </w:rPr>
        <w:tab/>
      </w:r>
      <w:r w:rsidR="00D640BA" w:rsidRPr="009A55FD">
        <w:rPr>
          <w:rFonts w:ascii="Arial" w:hAnsi="Arial" w:cs="Arial"/>
          <w:b/>
          <w:bCs/>
          <w:color w:val="000000"/>
          <w:lang w:eastAsia="en-US"/>
        </w:rPr>
        <w:t>Forfeiture</w:t>
      </w:r>
      <w:r w:rsidRPr="009A55FD">
        <w:rPr>
          <w:rFonts w:ascii="Arial" w:hAnsi="Arial" w:cs="Arial"/>
          <w:b/>
          <w:bCs/>
          <w:color w:val="000000"/>
          <w:lang w:eastAsia="en-US"/>
        </w:rPr>
        <w:t xml:space="preserve"> </w:t>
      </w:r>
    </w:p>
    <w:p w14:paraId="1BA5DDCB" w14:textId="77777777" w:rsidR="00E350F4" w:rsidRPr="009A55FD" w:rsidRDefault="00E350F4" w:rsidP="009A55FD">
      <w:pPr>
        <w:suppressAutoHyphens w:val="0"/>
        <w:spacing w:before="100" w:beforeAutospacing="1" w:after="100" w:afterAutospacing="1" w:line="360" w:lineRule="auto"/>
        <w:ind w:left="660" w:hanging="660"/>
        <w:jc w:val="both"/>
        <w:rPr>
          <w:rFonts w:ascii="Arial" w:hAnsi="Arial" w:cs="Arial"/>
          <w:color w:val="000000"/>
          <w:lang w:eastAsia="en-US"/>
        </w:rPr>
      </w:pPr>
      <w:r w:rsidRPr="009A55FD">
        <w:rPr>
          <w:rFonts w:ascii="Arial" w:hAnsi="Arial" w:cs="Arial"/>
          <w:color w:val="000000"/>
          <w:lang w:eastAsia="en-US"/>
        </w:rPr>
        <w:t>6.1</w:t>
      </w:r>
      <w:r w:rsidRPr="009A55FD">
        <w:rPr>
          <w:rFonts w:ascii="Arial" w:hAnsi="Arial" w:cs="Arial"/>
          <w:color w:val="000000"/>
          <w:lang w:eastAsia="en-US"/>
        </w:rPr>
        <w:tab/>
      </w:r>
      <w:r w:rsidRPr="009A55FD">
        <w:rPr>
          <w:rFonts w:ascii="Arial" w:hAnsi="Arial" w:cs="Arial"/>
          <w:color w:val="000000"/>
        </w:rPr>
        <w:t>If any sums payable hereunder shall at any time be in arrear or unpaid</w:t>
      </w:r>
      <w:r w:rsidR="00E2219A" w:rsidRPr="009A55FD">
        <w:rPr>
          <w:rFonts w:ascii="Arial" w:hAnsi="Arial" w:cs="Arial"/>
          <w:color w:val="000000"/>
        </w:rPr>
        <w:t xml:space="preserve"> for 14</w:t>
      </w:r>
      <w:r w:rsidRPr="009A55FD">
        <w:rPr>
          <w:rFonts w:ascii="Arial" w:hAnsi="Arial" w:cs="Arial"/>
          <w:color w:val="000000"/>
        </w:rPr>
        <w:t xml:space="preserve"> days after the same shall have become due </w:t>
      </w:r>
      <w:r w:rsidRPr="009A55FD">
        <w:rPr>
          <w:rFonts w:ascii="Arial" w:hAnsi="Arial" w:cs="Arial"/>
          <w:color w:val="000000"/>
          <w:lang w:eastAsia="en-US"/>
        </w:rPr>
        <w:t>(</w:t>
      </w:r>
      <w:proofErr w:type="gramStart"/>
      <w:r w:rsidRPr="009A55FD">
        <w:rPr>
          <w:rFonts w:ascii="Arial" w:hAnsi="Arial" w:cs="Arial"/>
          <w:color w:val="000000"/>
          <w:lang w:eastAsia="en-US"/>
        </w:rPr>
        <w:t>whether or not</w:t>
      </w:r>
      <w:proofErr w:type="gramEnd"/>
      <w:r w:rsidRPr="009A55FD">
        <w:rPr>
          <w:rFonts w:ascii="Arial" w:hAnsi="Arial" w:cs="Arial"/>
          <w:color w:val="000000"/>
          <w:lang w:eastAsia="en-US"/>
        </w:rPr>
        <w:t xml:space="preserve"> it is formally demanded); or</w:t>
      </w:r>
    </w:p>
    <w:p w14:paraId="453A8525" w14:textId="77777777" w:rsidR="00E350F4" w:rsidRPr="009A55FD" w:rsidRDefault="00E350F4" w:rsidP="009A55FD">
      <w:pPr>
        <w:suppressAutoHyphens w:val="0"/>
        <w:spacing w:before="100" w:beforeAutospacing="1" w:after="100" w:afterAutospacing="1" w:line="360" w:lineRule="auto"/>
        <w:ind w:left="660" w:hanging="660"/>
        <w:jc w:val="both"/>
        <w:rPr>
          <w:rFonts w:ascii="Arial" w:hAnsi="Arial" w:cs="Arial"/>
          <w:color w:val="000000"/>
          <w:lang w:eastAsia="en-US"/>
        </w:rPr>
      </w:pPr>
      <w:r w:rsidRPr="009A55FD">
        <w:rPr>
          <w:rFonts w:ascii="Arial" w:hAnsi="Arial" w:cs="Arial"/>
          <w:color w:val="000000"/>
          <w:lang w:eastAsia="en-US"/>
        </w:rPr>
        <w:t>6.2</w:t>
      </w:r>
      <w:r w:rsidRPr="009A55FD">
        <w:rPr>
          <w:rFonts w:ascii="Arial" w:hAnsi="Arial" w:cs="Arial"/>
          <w:color w:val="000000"/>
          <w:lang w:eastAsia="en-US"/>
        </w:rPr>
        <w:tab/>
        <w:t xml:space="preserve">there is a material subsisting breach by the Tenant of any covenant of this </w:t>
      </w:r>
      <w:r w:rsidR="009C690F" w:rsidRPr="009A55FD">
        <w:rPr>
          <w:rFonts w:ascii="Arial" w:hAnsi="Arial" w:cs="Arial"/>
          <w:color w:val="000000"/>
          <w:lang w:eastAsia="en-US"/>
        </w:rPr>
        <w:t>L</w:t>
      </w:r>
      <w:r w:rsidRPr="009A55FD">
        <w:rPr>
          <w:rFonts w:ascii="Arial" w:hAnsi="Arial" w:cs="Arial"/>
          <w:color w:val="000000"/>
          <w:lang w:eastAsia="en-US"/>
        </w:rPr>
        <w:t xml:space="preserve">ease which is not remedied within 28 days (or such shorter period as may be reasonable in the circumstances) of the Landlord giving written notice to the Tenant to do so </w:t>
      </w:r>
    </w:p>
    <w:p w14:paraId="7112B275" w14:textId="77777777" w:rsidR="00E350F4" w:rsidRPr="009A55FD" w:rsidRDefault="009C690F" w:rsidP="009A55FD">
      <w:pPr>
        <w:suppressAutoHyphens w:val="0"/>
        <w:spacing w:before="100" w:beforeAutospacing="1" w:after="100" w:afterAutospacing="1" w:line="360" w:lineRule="auto"/>
        <w:ind w:left="660"/>
        <w:jc w:val="both"/>
        <w:rPr>
          <w:rFonts w:ascii="Arial" w:hAnsi="Arial" w:cs="Arial"/>
          <w:color w:val="000000"/>
          <w:lang w:eastAsia="en-US"/>
        </w:rPr>
      </w:pPr>
      <w:r w:rsidRPr="009A55FD">
        <w:rPr>
          <w:rFonts w:ascii="Arial" w:hAnsi="Arial" w:cs="Arial"/>
          <w:color w:val="000000"/>
          <w:lang w:eastAsia="en-US"/>
        </w:rPr>
        <w:t>the Landlord may forfeit this L</w:t>
      </w:r>
      <w:r w:rsidR="00E350F4" w:rsidRPr="009A55FD">
        <w:rPr>
          <w:rFonts w:ascii="Arial" w:hAnsi="Arial" w:cs="Arial"/>
          <w:color w:val="000000"/>
          <w:lang w:eastAsia="en-US"/>
        </w:rPr>
        <w:t>ease by entering any part of the Prop</w:t>
      </w:r>
      <w:r w:rsidRPr="009A55FD">
        <w:rPr>
          <w:rFonts w:ascii="Arial" w:hAnsi="Arial" w:cs="Arial"/>
          <w:color w:val="000000"/>
          <w:lang w:eastAsia="en-US"/>
        </w:rPr>
        <w:t>erty but</w:t>
      </w:r>
      <w:r w:rsidR="00E350F4" w:rsidRPr="009A55FD">
        <w:rPr>
          <w:rFonts w:ascii="Arial" w:hAnsi="Arial" w:cs="Arial"/>
          <w:color w:val="000000"/>
          <w:lang w:eastAsia="en-US"/>
        </w:rPr>
        <w:t xml:space="preserve"> re-entry will not prejudice any rights of the Landlord in respect of previous breaches of covenant by the Tenant Provided that if the Tenant shall have served notice in writing on the Landlord at any time with the name and address of the Tenants mortgagee (the ‘</w:t>
      </w:r>
      <w:proofErr w:type="spellStart"/>
      <w:r w:rsidR="00E350F4" w:rsidRPr="009A55FD">
        <w:rPr>
          <w:rFonts w:ascii="Arial" w:hAnsi="Arial" w:cs="Arial"/>
          <w:color w:val="000000"/>
          <w:lang w:eastAsia="en-US"/>
        </w:rPr>
        <w:t>Chargee</w:t>
      </w:r>
      <w:proofErr w:type="spellEnd"/>
      <w:r w:rsidR="00E350F4" w:rsidRPr="009A55FD">
        <w:rPr>
          <w:rFonts w:ascii="Arial" w:hAnsi="Arial" w:cs="Arial"/>
          <w:color w:val="000000"/>
          <w:lang w:eastAsia="en-US"/>
        </w:rPr>
        <w:t xml:space="preserve">’) on the Property the Landlord shall not be entitled to exercise its rights of re-entry herein until at least 21 days notice in writing has been given by the Landlord to the </w:t>
      </w:r>
      <w:proofErr w:type="spellStart"/>
      <w:r w:rsidR="00E350F4" w:rsidRPr="009A55FD">
        <w:rPr>
          <w:rFonts w:ascii="Arial" w:hAnsi="Arial" w:cs="Arial"/>
          <w:color w:val="000000"/>
          <w:lang w:eastAsia="en-US"/>
        </w:rPr>
        <w:t>Chargee</w:t>
      </w:r>
      <w:proofErr w:type="spellEnd"/>
      <w:r w:rsidR="00E350F4" w:rsidRPr="009A55FD">
        <w:rPr>
          <w:rFonts w:ascii="Arial" w:hAnsi="Arial" w:cs="Arial"/>
          <w:color w:val="000000"/>
          <w:lang w:eastAsia="en-US"/>
        </w:rPr>
        <w:t xml:space="preserve"> stating</w:t>
      </w:r>
      <w:r w:rsidR="00F17A9E">
        <w:rPr>
          <w:rFonts w:ascii="Arial" w:hAnsi="Arial" w:cs="Arial"/>
          <w:color w:val="000000"/>
          <w:lang w:eastAsia="en-US"/>
        </w:rPr>
        <w:t>;</w:t>
      </w:r>
      <w:r w:rsidR="00E350F4" w:rsidRPr="009A55FD">
        <w:rPr>
          <w:rFonts w:ascii="Arial" w:hAnsi="Arial" w:cs="Arial"/>
          <w:color w:val="000000"/>
          <w:lang w:eastAsia="en-US"/>
        </w:rPr>
        <w:t xml:space="preserve"> </w:t>
      </w:r>
    </w:p>
    <w:p w14:paraId="7555206C" w14:textId="77777777" w:rsidR="00E350F4" w:rsidRPr="009A55FD" w:rsidRDefault="00E350F4" w:rsidP="009A55FD">
      <w:pPr>
        <w:tabs>
          <w:tab w:val="left" w:pos="720"/>
          <w:tab w:val="left" w:pos="3600"/>
        </w:tabs>
        <w:suppressAutoHyphens w:val="0"/>
        <w:spacing w:before="100" w:beforeAutospacing="1" w:after="100" w:afterAutospacing="1" w:line="360" w:lineRule="auto"/>
        <w:ind w:left="660" w:hanging="660"/>
        <w:jc w:val="both"/>
        <w:rPr>
          <w:rFonts w:ascii="Arial" w:hAnsi="Arial" w:cs="Arial"/>
          <w:color w:val="000000"/>
          <w:lang w:eastAsia="en-US"/>
        </w:rPr>
      </w:pPr>
      <w:r w:rsidRPr="009A55FD">
        <w:rPr>
          <w:rFonts w:ascii="Arial" w:hAnsi="Arial" w:cs="Arial"/>
          <w:color w:val="000000"/>
          <w:lang w:eastAsia="en-US"/>
        </w:rPr>
        <w:t>6.3</w:t>
      </w:r>
      <w:r w:rsidRPr="009A55FD">
        <w:rPr>
          <w:rFonts w:ascii="Arial" w:hAnsi="Arial" w:cs="Arial"/>
          <w:color w:val="000000"/>
          <w:lang w:eastAsia="en-US"/>
        </w:rPr>
        <w:tab/>
        <w:t>details of unpaid rents</w:t>
      </w:r>
      <w:r w:rsidR="00F17A9E">
        <w:rPr>
          <w:rFonts w:ascii="Arial" w:hAnsi="Arial" w:cs="Arial"/>
          <w:color w:val="000000"/>
          <w:lang w:eastAsia="en-US"/>
        </w:rPr>
        <w:t>;</w:t>
      </w:r>
      <w:r w:rsidRPr="009A55FD">
        <w:rPr>
          <w:rFonts w:ascii="Arial" w:hAnsi="Arial" w:cs="Arial"/>
          <w:color w:val="000000"/>
          <w:lang w:eastAsia="en-US"/>
        </w:rPr>
        <w:t xml:space="preserve"> and/or </w:t>
      </w:r>
    </w:p>
    <w:p w14:paraId="5DC9BB0E" w14:textId="77777777" w:rsidR="00E350F4" w:rsidRPr="009A55FD" w:rsidRDefault="00E350F4" w:rsidP="009A55FD">
      <w:pPr>
        <w:tabs>
          <w:tab w:val="left" w:pos="720"/>
          <w:tab w:val="left" w:pos="3600"/>
        </w:tabs>
        <w:suppressAutoHyphens w:val="0"/>
        <w:spacing w:before="100" w:beforeAutospacing="1" w:after="100" w:afterAutospacing="1" w:line="360" w:lineRule="auto"/>
        <w:ind w:left="660" w:hanging="660"/>
        <w:jc w:val="both"/>
        <w:rPr>
          <w:rFonts w:ascii="Arial" w:hAnsi="Arial" w:cs="Arial"/>
          <w:color w:val="000000"/>
          <w:lang w:eastAsia="en-US"/>
        </w:rPr>
      </w:pPr>
      <w:r w:rsidRPr="009A55FD">
        <w:rPr>
          <w:rFonts w:ascii="Arial" w:hAnsi="Arial" w:cs="Arial"/>
          <w:color w:val="000000"/>
          <w:lang w:eastAsia="en-US"/>
        </w:rPr>
        <w:t xml:space="preserve">6.4 </w:t>
      </w:r>
      <w:r w:rsidRPr="009A55FD">
        <w:rPr>
          <w:rFonts w:ascii="Arial" w:hAnsi="Arial" w:cs="Arial"/>
          <w:color w:val="000000"/>
          <w:lang w:eastAsia="en-US"/>
        </w:rPr>
        <w:tab/>
        <w:t>the nature of any breach of covenant on the part of the Tenant alleged by the Landlord</w:t>
      </w:r>
      <w:r w:rsidR="00F17A9E">
        <w:rPr>
          <w:rFonts w:ascii="Arial" w:hAnsi="Arial" w:cs="Arial"/>
          <w:color w:val="000000"/>
          <w:lang w:eastAsia="en-US"/>
        </w:rPr>
        <w:t>;</w:t>
      </w:r>
      <w:r w:rsidRPr="009A55FD">
        <w:rPr>
          <w:rFonts w:ascii="Arial" w:hAnsi="Arial" w:cs="Arial"/>
          <w:color w:val="000000"/>
          <w:lang w:eastAsia="en-US"/>
        </w:rPr>
        <w:t xml:space="preserve"> and </w:t>
      </w:r>
    </w:p>
    <w:p w14:paraId="1F19F09D" w14:textId="77777777" w:rsidR="00E350F4" w:rsidRPr="009A55FD" w:rsidRDefault="00E350F4" w:rsidP="009A55FD">
      <w:pPr>
        <w:tabs>
          <w:tab w:val="left" w:pos="720"/>
          <w:tab w:val="left" w:pos="3600"/>
        </w:tabs>
        <w:suppressAutoHyphens w:val="0"/>
        <w:spacing w:before="100" w:beforeAutospacing="1" w:after="100" w:afterAutospacing="1" w:line="360" w:lineRule="auto"/>
        <w:ind w:left="660" w:hanging="660"/>
        <w:jc w:val="both"/>
        <w:rPr>
          <w:rFonts w:ascii="Arial" w:hAnsi="Arial" w:cs="Arial"/>
          <w:color w:val="000000"/>
          <w:lang w:eastAsia="en-US"/>
        </w:rPr>
      </w:pPr>
      <w:r w:rsidRPr="009A55FD">
        <w:rPr>
          <w:rFonts w:ascii="Arial" w:hAnsi="Arial" w:cs="Arial"/>
          <w:color w:val="000000"/>
          <w:lang w:eastAsia="en-US"/>
        </w:rPr>
        <w:t xml:space="preserve">6.5 </w:t>
      </w:r>
      <w:r w:rsidRPr="009A55FD">
        <w:rPr>
          <w:rFonts w:ascii="Arial" w:hAnsi="Arial" w:cs="Arial"/>
          <w:color w:val="000000"/>
          <w:lang w:eastAsia="en-US"/>
        </w:rPr>
        <w:tab/>
        <w:t>details of the Landlord’s requirements for any such breach to be remedied insofar as the breach is capable of remedy</w:t>
      </w:r>
      <w:r w:rsidR="00F17A9E">
        <w:rPr>
          <w:rFonts w:ascii="Arial" w:hAnsi="Arial" w:cs="Arial"/>
          <w:color w:val="000000"/>
          <w:lang w:eastAsia="en-US"/>
        </w:rPr>
        <w:t>.</w:t>
      </w:r>
    </w:p>
    <w:p w14:paraId="4130796C" w14:textId="77777777" w:rsidR="00745B9A" w:rsidRPr="009A55FD" w:rsidRDefault="00745B9A" w:rsidP="009A55FD">
      <w:pPr>
        <w:suppressAutoHyphens w:val="0"/>
        <w:spacing w:line="360" w:lineRule="auto"/>
        <w:rPr>
          <w:rFonts w:ascii="Arial" w:hAnsi="Arial" w:cs="Arial"/>
          <w:b/>
          <w:bCs/>
          <w:color w:val="000000"/>
        </w:rPr>
      </w:pPr>
      <w:r w:rsidRPr="009A55FD">
        <w:rPr>
          <w:rFonts w:ascii="Arial" w:hAnsi="Arial" w:cs="Arial"/>
          <w:b/>
          <w:bCs/>
          <w:color w:val="000000"/>
        </w:rPr>
        <w:br w:type="page"/>
      </w:r>
    </w:p>
    <w:p w14:paraId="7BAEFB86" w14:textId="77777777" w:rsidR="005A5A82" w:rsidRPr="009A55FD" w:rsidRDefault="00E350F4"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lastRenderedPageBreak/>
        <w:t>7</w:t>
      </w:r>
      <w:r w:rsidR="00AF30AC" w:rsidRPr="009A55FD">
        <w:rPr>
          <w:rFonts w:ascii="Arial" w:hAnsi="Arial" w:cs="Arial"/>
          <w:b/>
          <w:bCs/>
          <w:color w:val="000000"/>
        </w:rPr>
        <w:tab/>
      </w:r>
      <w:r w:rsidR="005A5A82" w:rsidRPr="009A55FD">
        <w:rPr>
          <w:rFonts w:ascii="Arial" w:hAnsi="Arial" w:cs="Arial"/>
          <w:b/>
          <w:bCs/>
          <w:color w:val="000000"/>
        </w:rPr>
        <w:t>Agreements and Declarations</w:t>
      </w:r>
    </w:p>
    <w:p w14:paraId="02F434FA"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The Landlord an</w:t>
      </w:r>
      <w:r w:rsidR="00F17A9E">
        <w:rPr>
          <w:rFonts w:ascii="Arial" w:hAnsi="Arial" w:cs="Arial"/>
          <w:color w:val="000000"/>
        </w:rPr>
        <w:t>d the Tenant agree and declare:</w:t>
      </w:r>
    </w:p>
    <w:p w14:paraId="6DA10082" w14:textId="77777777" w:rsidR="00DF16C1" w:rsidRPr="009A55FD" w:rsidRDefault="00E350F4"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7</w:t>
      </w:r>
      <w:r w:rsidR="00DF16C1" w:rsidRPr="009A55FD">
        <w:rPr>
          <w:rFonts w:ascii="Arial" w:hAnsi="Arial" w:cs="Arial"/>
          <w:color w:val="000000"/>
        </w:rPr>
        <w:t>.</w:t>
      </w:r>
      <w:r w:rsidRPr="009A55FD">
        <w:rPr>
          <w:rFonts w:ascii="Arial" w:hAnsi="Arial" w:cs="Arial"/>
          <w:color w:val="000000"/>
        </w:rPr>
        <w:t>1</w:t>
      </w:r>
      <w:r w:rsidR="00DF16C1" w:rsidRPr="009A55FD">
        <w:rPr>
          <w:rFonts w:ascii="Arial" w:hAnsi="Arial" w:cs="Arial"/>
          <w:color w:val="000000"/>
        </w:rPr>
        <w:tab/>
        <w:t>In the terms specified in the Sixth Schedule; and</w:t>
      </w:r>
    </w:p>
    <w:p w14:paraId="549D6314" w14:textId="77777777" w:rsidR="00DF16C1" w:rsidRPr="009A55FD" w:rsidRDefault="00E350F4"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7.2</w:t>
      </w:r>
      <w:r w:rsidR="00AF30AC" w:rsidRPr="009A55FD">
        <w:rPr>
          <w:rFonts w:ascii="Arial" w:hAnsi="Arial" w:cs="Arial"/>
          <w:color w:val="000000"/>
        </w:rPr>
        <w:tab/>
      </w:r>
      <w:r w:rsidR="00DF16C1" w:rsidRPr="009A55FD">
        <w:rPr>
          <w:rFonts w:ascii="Arial" w:hAnsi="Arial" w:cs="Arial"/>
          <w:color w:val="000000"/>
        </w:rPr>
        <w:t>That all the said Schedules are imported into the operative part of this Lease</w:t>
      </w:r>
      <w:r w:rsidR="00994DDD" w:rsidRPr="009A55FD">
        <w:rPr>
          <w:rFonts w:ascii="Arial" w:hAnsi="Arial" w:cs="Arial"/>
          <w:color w:val="000000"/>
        </w:rPr>
        <w:t>.</w:t>
      </w:r>
    </w:p>
    <w:p w14:paraId="34EEDDBE" w14:textId="77777777" w:rsidR="00E350F4" w:rsidRPr="009A55FD" w:rsidRDefault="00E350F4" w:rsidP="009A55FD">
      <w:pPr>
        <w:suppressAutoHyphens w:val="0"/>
        <w:spacing w:before="100" w:beforeAutospacing="1" w:after="100" w:afterAutospacing="1" w:line="360" w:lineRule="auto"/>
        <w:ind w:left="660" w:hanging="660"/>
        <w:jc w:val="both"/>
        <w:rPr>
          <w:rFonts w:ascii="Arial" w:hAnsi="Arial" w:cs="Arial"/>
          <w:b/>
          <w:bCs/>
          <w:color w:val="000000"/>
          <w:lang w:eastAsia="en-US"/>
        </w:rPr>
      </w:pPr>
      <w:r w:rsidRPr="009A55FD">
        <w:rPr>
          <w:rFonts w:ascii="Arial" w:hAnsi="Arial" w:cs="Arial"/>
          <w:b/>
          <w:bCs/>
          <w:color w:val="000000"/>
          <w:lang w:eastAsia="en-US"/>
        </w:rPr>
        <w:t>8</w:t>
      </w:r>
      <w:r w:rsidRPr="009A55FD">
        <w:rPr>
          <w:rFonts w:ascii="Arial" w:hAnsi="Arial" w:cs="Arial"/>
          <w:b/>
          <w:bCs/>
          <w:color w:val="000000"/>
          <w:lang w:eastAsia="en-US"/>
        </w:rPr>
        <w:tab/>
      </w:r>
      <w:r w:rsidR="00ED31DF" w:rsidRPr="009A55FD">
        <w:rPr>
          <w:rFonts w:ascii="Arial" w:hAnsi="Arial" w:cs="Arial"/>
          <w:b/>
          <w:bCs/>
          <w:color w:val="000000"/>
          <w:lang w:eastAsia="en-US"/>
        </w:rPr>
        <w:t xml:space="preserve">The Contracts (Rights of Third Parties) Act </w:t>
      </w:r>
      <w:r w:rsidRPr="009A55FD">
        <w:rPr>
          <w:rFonts w:ascii="Arial" w:hAnsi="Arial" w:cs="Arial"/>
          <w:b/>
          <w:bCs/>
          <w:color w:val="000000"/>
          <w:lang w:eastAsia="en-US"/>
        </w:rPr>
        <w:t>1999</w:t>
      </w:r>
    </w:p>
    <w:p w14:paraId="4ABD95F1" w14:textId="77777777" w:rsidR="00E350F4" w:rsidRPr="009A55FD" w:rsidRDefault="00E350F4" w:rsidP="009A55FD">
      <w:pPr>
        <w:suppressAutoHyphens w:val="0"/>
        <w:spacing w:before="100" w:beforeAutospacing="1" w:after="100" w:afterAutospacing="1" w:line="360" w:lineRule="auto"/>
        <w:ind w:left="709"/>
        <w:jc w:val="both"/>
        <w:rPr>
          <w:rFonts w:ascii="Arial" w:hAnsi="Arial" w:cs="Arial"/>
          <w:color w:val="000000"/>
          <w:lang w:eastAsia="en-US"/>
        </w:rPr>
      </w:pPr>
      <w:r w:rsidRPr="009A55FD">
        <w:rPr>
          <w:rFonts w:ascii="Arial" w:hAnsi="Arial" w:cs="Arial"/>
          <w:color w:val="000000"/>
          <w:lang w:eastAsia="en-US"/>
        </w:rPr>
        <w:t>Unless ex</w:t>
      </w:r>
      <w:r w:rsidR="009C690F" w:rsidRPr="009A55FD">
        <w:rPr>
          <w:rFonts w:ascii="Arial" w:hAnsi="Arial" w:cs="Arial"/>
          <w:color w:val="000000"/>
          <w:lang w:eastAsia="en-US"/>
        </w:rPr>
        <w:t>pressly stated nothing in this L</w:t>
      </w:r>
      <w:r w:rsidRPr="009A55FD">
        <w:rPr>
          <w:rFonts w:ascii="Arial" w:hAnsi="Arial" w:cs="Arial"/>
          <w:color w:val="000000"/>
          <w:lang w:eastAsia="en-US"/>
        </w:rPr>
        <w:t>ease will create any rights in favour of any person pursuant to the Contracts (Rights of Third Parties) Act 1999</w:t>
      </w:r>
      <w:r w:rsidR="00F17A9E">
        <w:rPr>
          <w:rFonts w:ascii="Arial" w:hAnsi="Arial" w:cs="Arial"/>
          <w:color w:val="000000"/>
          <w:lang w:eastAsia="en-US"/>
        </w:rPr>
        <w:t>.</w:t>
      </w:r>
    </w:p>
    <w:p w14:paraId="662E292C" w14:textId="77777777" w:rsidR="00E350F4" w:rsidRPr="009A55FD" w:rsidRDefault="00E350F4" w:rsidP="009A55FD">
      <w:pPr>
        <w:suppressAutoHyphens w:val="0"/>
        <w:spacing w:before="100" w:beforeAutospacing="1" w:after="100" w:afterAutospacing="1" w:line="360" w:lineRule="auto"/>
        <w:ind w:left="660" w:hanging="660"/>
        <w:jc w:val="both"/>
        <w:rPr>
          <w:rFonts w:ascii="Arial" w:hAnsi="Arial" w:cs="Arial"/>
          <w:b/>
          <w:bCs/>
          <w:color w:val="000000"/>
          <w:lang w:eastAsia="en-US"/>
        </w:rPr>
      </w:pPr>
      <w:r w:rsidRPr="009A55FD">
        <w:rPr>
          <w:rFonts w:ascii="Arial" w:hAnsi="Arial" w:cs="Arial"/>
          <w:b/>
          <w:bCs/>
          <w:color w:val="000000"/>
          <w:lang w:eastAsia="en-US"/>
        </w:rPr>
        <w:t>9</w:t>
      </w:r>
      <w:r w:rsidRPr="009A55FD">
        <w:rPr>
          <w:rFonts w:ascii="Arial" w:hAnsi="Arial" w:cs="Arial"/>
          <w:b/>
          <w:bCs/>
          <w:color w:val="000000"/>
          <w:lang w:eastAsia="en-US"/>
        </w:rPr>
        <w:tab/>
      </w:r>
      <w:r w:rsidR="00ED31DF" w:rsidRPr="009A55FD">
        <w:rPr>
          <w:rFonts w:ascii="Arial" w:hAnsi="Arial" w:cs="Arial"/>
          <w:b/>
          <w:bCs/>
          <w:color w:val="000000"/>
          <w:lang w:eastAsia="en-US"/>
        </w:rPr>
        <w:t>Execution and Delivery</w:t>
      </w:r>
    </w:p>
    <w:p w14:paraId="13EE6909" w14:textId="77777777" w:rsidR="00E350F4" w:rsidRPr="009A55FD" w:rsidRDefault="00E350F4" w:rsidP="009A55FD">
      <w:pPr>
        <w:suppressAutoHyphens w:val="0"/>
        <w:spacing w:before="100" w:beforeAutospacing="1" w:after="100" w:afterAutospacing="1" w:line="360" w:lineRule="auto"/>
        <w:ind w:left="720" w:hanging="60"/>
        <w:jc w:val="both"/>
        <w:rPr>
          <w:rFonts w:ascii="Arial" w:hAnsi="Arial" w:cs="Arial"/>
          <w:color w:val="000000"/>
          <w:lang w:eastAsia="en-US"/>
        </w:rPr>
      </w:pPr>
      <w:r w:rsidRPr="009A55FD">
        <w:rPr>
          <w:rFonts w:ascii="Arial" w:hAnsi="Arial" w:cs="Arial"/>
          <w:color w:val="000000"/>
          <w:lang w:eastAsia="en-US"/>
        </w:rPr>
        <w:t xml:space="preserve">This </w:t>
      </w:r>
      <w:r w:rsidR="009C690F" w:rsidRPr="009A55FD">
        <w:rPr>
          <w:rFonts w:ascii="Arial" w:hAnsi="Arial" w:cs="Arial"/>
          <w:color w:val="000000"/>
          <w:lang w:eastAsia="en-US"/>
        </w:rPr>
        <w:t>L</w:t>
      </w:r>
      <w:r w:rsidRPr="009A55FD">
        <w:rPr>
          <w:rFonts w:ascii="Arial" w:hAnsi="Arial" w:cs="Arial"/>
          <w:color w:val="000000"/>
          <w:lang w:eastAsia="en-US"/>
        </w:rPr>
        <w:t>ease is executed by the parties as a deed and is delivered on the date writt</w:t>
      </w:r>
      <w:r w:rsidR="009C690F" w:rsidRPr="009A55FD">
        <w:rPr>
          <w:rFonts w:ascii="Arial" w:hAnsi="Arial" w:cs="Arial"/>
          <w:color w:val="000000"/>
          <w:lang w:eastAsia="en-US"/>
        </w:rPr>
        <w:t>en at the beginning of this L</w:t>
      </w:r>
      <w:r w:rsidRPr="009A55FD">
        <w:rPr>
          <w:rFonts w:ascii="Arial" w:hAnsi="Arial" w:cs="Arial"/>
          <w:color w:val="000000"/>
          <w:lang w:eastAsia="en-US"/>
        </w:rPr>
        <w:t>ease</w:t>
      </w:r>
      <w:r w:rsidR="00F17A9E">
        <w:rPr>
          <w:rFonts w:ascii="Arial" w:hAnsi="Arial" w:cs="Arial"/>
          <w:color w:val="000000"/>
          <w:lang w:eastAsia="en-US"/>
        </w:rPr>
        <w:t>.</w:t>
      </w:r>
    </w:p>
    <w:p w14:paraId="3C402EE6" w14:textId="77777777" w:rsidR="005A5A82" w:rsidRPr="009A55FD" w:rsidRDefault="005A5A82" w:rsidP="009A55FD">
      <w:pPr>
        <w:pStyle w:val="Heading7"/>
        <w:pageBreakBefore/>
        <w:tabs>
          <w:tab w:val="left" w:pos="720"/>
          <w:tab w:val="left" w:pos="1440"/>
          <w:tab w:val="left" w:pos="2160"/>
        </w:tabs>
        <w:spacing w:before="100" w:beforeAutospacing="1" w:after="100" w:afterAutospacing="1" w:line="360" w:lineRule="auto"/>
        <w:ind w:left="660" w:hanging="660"/>
        <w:rPr>
          <w:rFonts w:ascii="Arial" w:hAnsi="Arial" w:cs="Arial"/>
          <w:b/>
          <w:color w:val="000000"/>
          <w:sz w:val="22"/>
          <w:szCs w:val="22"/>
        </w:rPr>
      </w:pPr>
      <w:r w:rsidRPr="009A55FD">
        <w:rPr>
          <w:rFonts w:ascii="Arial" w:hAnsi="Arial" w:cs="Arial"/>
          <w:b/>
          <w:color w:val="000000"/>
          <w:sz w:val="22"/>
          <w:szCs w:val="22"/>
        </w:rPr>
        <w:lastRenderedPageBreak/>
        <w:t>FIRST SCHEDULE</w:t>
      </w:r>
    </w:p>
    <w:p w14:paraId="055402FA" w14:textId="77777777" w:rsidR="005A5A82" w:rsidRPr="009A55FD" w:rsidRDefault="005A5A82" w:rsidP="009A55FD">
      <w:pPr>
        <w:pStyle w:val="Heading7"/>
        <w:tabs>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PART I</w:t>
      </w:r>
    </w:p>
    <w:p w14:paraId="0302E6FF"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t>(Definition of the Property)</w:t>
      </w:r>
    </w:p>
    <w:p w14:paraId="216484A1" w14:textId="6606CFCB" w:rsidR="003D7691" w:rsidRPr="009A55FD" w:rsidRDefault="003D7691" w:rsidP="009A55FD">
      <w:pPr>
        <w:tabs>
          <w:tab w:val="left" w:pos="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color w:val="000000"/>
        </w:rPr>
        <w:t xml:space="preserve">ALL THOSE premises known as Car Parking Space </w:t>
      </w:r>
      <w:r w:rsidR="003A46A3" w:rsidRPr="003A46A3">
        <w:rPr>
          <w:rFonts w:ascii="Arial" w:hAnsi="Arial" w:cs="Arial"/>
          <w:bCs/>
          <w:color w:val="000000"/>
        </w:rPr>
        <w:fldChar w:fldCharType="begin">
          <w:ffData>
            <w:name w:val="Text16"/>
            <w:enabled/>
            <w:calcOnExit w:val="0"/>
            <w:textInput/>
          </w:ffData>
        </w:fldChar>
      </w:r>
      <w:r w:rsidR="003A46A3" w:rsidRPr="003A46A3">
        <w:rPr>
          <w:rFonts w:ascii="Arial" w:hAnsi="Arial" w:cs="Arial"/>
          <w:bCs/>
          <w:color w:val="000000"/>
        </w:rPr>
        <w:instrText xml:space="preserve"> FORMTEXT </w:instrText>
      </w:r>
      <w:r w:rsidR="003A46A3" w:rsidRPr="003A46A3">
        <w:rPr>
          <w:rFonts w:ascii="Arial" w:hAnsi="Arial" w:cs="Arial"/>
          <w:bCs/>
          <w:color w:val="000000"/>
        </w:rPr>
      </w:r>
      <w:r w:rsidR="003A46A3" w:rsidRPr="003A46A3">
        <w:rPr>
          <w:rFonts w:ascii="Arial" w:hAnsi="Arial" w:cs="Arial"/>
          <w:bCs/>
          <w:color w:val="000000"/>
        </w:rPr>
        <w:fldChar w:fldCharType="separate"/>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noProof/>
          <w:color w:val="000000"/>
        </w:rPr>
        <w:t> </w:t>
      </w:r>
      <w:r w:rsidR="003A46A3" w:rsidRPr="003A46A3">
        <w:rPr>
          <w:rFonts w:ascii="Arial" w:hAnsi="Arial" w:cs="Arial"/>
          <w:bCs/>
          <w:color w:val="000000"/>
        </w:rPr>
        <w:fldChar w:fldCharType="end"/>
      </w:r>
      <w:r w:rsidRPr="009A55FD">
        <w:rPr>
          <w:rFonts w:ascii="Arial" w:hAnsi="Arial" w:cs="Arial"/>
          <w:color w:val="000000"/>
        </w:rPr>
        <w:t xml:space="preserve"> </w:t>
      </w:r>
      <w:r w:rsidR="00905137">
        <w:rPr>
          <w:rFonts w:ascii="Arial" w:hAnsi="Arial" w:cs="Arial"/>
          <w:color w:val="000000"/>
        </w:rPr>
        <w:t>Azure Residence, Rose Place, Liverpool, L3 3BN</w:t>
      </w:r>
      <w:r w:rsidRPr="009A55FD">
        <w:rPr>
          <w:rFonts w:ascii="Arial" w:hAnsi="Arial" w:cs="Arial"/>
          <w:color w:val="000000"/>
        </w:rPr>
        <w:t xml:space="preserve"> situate and shown edged red on the Plan 1 and including: </w:t>
      </w:r>
    </w:p>
    <w:p w14:paraId="2840CC9D" w14:textId="77777777" w:rsidR="003D7691" w:rsidRPr="009A55FD" w:rsidRDefault="003D7691" w:rsidP="009A55FD">
      <w:pPr>
        <w:pStyle w:val="ListParagraph"/>
        <w:numPr>
          <w:ilvl w:val="0"/>
          <w:numId w:val="46"/>
        </w:num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color w:val="000000"/>
        </w:rPr>
        <w:t xml:space="preserve">The screed and finish of the floor of the Property but not any other part of the Main Structure; </w:t>
      </w:r>
    </w:p>
    <w:p w14:paraId="58F66F63" w14:textId="77777777" w:rsidR="003D7691" w:rsidRPr="009A55FD" w:rsidRDefault="003D7691" w:rsidP="009A55FD">
      <w:pPr>
        <w:pStyle w:val="ListParagraph"/>
        <w:numPr>
          <w:ilvl w:val="0"/>
          <w:numId w:val="46"/>
        </w:num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color w:val="000000"/>
        </w:rPr>
        <w:t xml:space="preserve">The airspace above the floor but only </w:t>
      </w:r>
      <w:proofErr w:type="spellStart"/>
      <w:r w:rsidRPr="009A55FD">
        <w:rPr>
          <w:rFonts w:ascii="Arial" w:hAnsi="Arial" w:cs="Arial"/>
          <w:color w:val="000000"/>
        </w:rPr>
        <w:t>upto</w:t>
      </w:r>
      <w:proofErr w:type="spellEnd"/>
      <w:r w:rsidRPr="009A55FD">
        <w:rPr>
          <w:rFonts w:ascii="Arial" w:hAnsi="Arial" w:cs="Arial"/>
          <w:color w:val="000000"/>
        </w:rPr>
        <w:t xml:space="preserve"> a height necessary for its use as a car parkin</w:t>
      </w:r>
      <w:r w:rsidR="00F17A9E">
        <w:rPr>
          <w:rFonts w:ascii="Arial" w:hAnsi="Arial" w:cs="Arial"/>
          <w:color w:val="000000"/>
        </w:rPr>
        <w:t>g space permitted by this Lease.</w:t>
      </w:r>
      <w:r w:rsidRPr="009A55FD">
        <w:rPr>
          <w:rFonts w:ascii="Arial" w:hAnsi="Arial" w:cs="Arial"/>
          <w:color w:val="000000"/>
        </w:rPr>
        <w:t xml:space="preserve"> </w:t>
      </w:r>
    </w:p>
    <w:p w14:paraId="011C0654" w14:textId="77777777" w:rsidR="003D7691" w:rsidRPr="009A55FD" w:rsidRDefault="003D7691" w:rsidP="009A55FD">
      <w:pPr>
        <w:pStyle w:val="Heading7"/>
        <w:tabs>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p>
    <w:p w14:paraId="2B2B846E" w14:textId="77777777" w:rsidR="005A5A82" w:rsidRPr="009A55FD" w:rsidRDefault="005A5A82" w:rsidP="009A55FD">
      <w:pPr>
        <w:pStyle w:val="Heading7"/>
        <w:tabs>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PART II</w:t>
      </w:r>
    </w:p>
    <w:p w14:paraId="3F84477B"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t>(Definition of Main Structure)</w:t>
      </w:r>
    </w:p>
    <w:p w14:paraId="50B6FEA8"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There shall be included in the Main Structure:</w:t>
      </w:r>
    </w:p>
    <w:p w14:paraId="17544169" w14:textId="77777777" w:rsidR="005A5A82" w:rsidRPr="009A55FD" w:rsidRDefault="00EC5757" w:rsidP="009A55FD">
      <w:pPr>
        <w:tabs>
          <w:tab w:val="left" w:pos="72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w:t>
      </w:r>
      <w:r w:rsidRPr="009A55FD">
        <w:rPr>
          <w:rFonts w:ascii="Arial" w:hAnsi="Arial" w:cs="Arial"/>
          <w:color w:val="000000"/>
        </w:rPr>
        <w:tab/>
      </w:r>
      <w:r w:rsidR="005A5A82" w:rsidRPr="009A55FD">
        <w:rPr>
          <w:rFonts w:ascii="Arial" w:hAnsi="Arial" w:cs="Arial"/>
          <w:color w:val="000000"/>
        </w:rPr>
        <w:t>The foundations of the Building</w:t>
      </w:r>
      <w:r w:rsidR="003D7691" w:rsidRPr="009A55FD">
        <w:rPr>
          <w:rFonts w:ascii="Arial" w:hAnsi="Arial" w:cs="Arial"/>
          <w:color w:val="000000"/>
        </w:rPr>
        <w:t>;</w:t>
      </w:r>
    </w:p>
    <w:p w14:paraId="165E0C79" w14:textId="77777777" w:rsidR="005A5A82" w:rsidRPr="009A55FD" w:rsidRDefault="00EC5757" w:rsidP="009A55FD">
      <w:pPr>
        <w:tabs>
          <w:tab w:val="left" w:pos="72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2</w:t>
      </w:r>
      <w:r w:rsidRPr="009A55FD">
        <w:rPr>
          <w:rFonts w:ascii="Arial" w:hAnsi="Arial" w:cs="Arial"/>
          <w:color w:val="000000"/>
        </w:rPr>
        <w:tab/>
      </w:r>
      <w:r w:rsidR="005A5A82" w:rsidRPr="009A55FD">
        <w:rPr>
          <w:rFonts w:ascii="Arial" w:hAnsi="Arial" w:cs="Arial"/>
          <w:color w:val="000000"/>
        </w:rPr>
        <w:t>The external walls of the Building (excluding any items fixed there</w:t>
      </w:r>
      <w:r w:rsidR="009C690F" w:rsidRPr="009A55FD">
        <w:rPr>
          <w:rFonts w:ascii="Arial" w:hAnsi="Arial" w:cs="Arial"/>
          <w:color w:val="000000"/>
        </w:rPr>
        <w:t>to as mentioned in paragraph 2</w:t>
      </w:r>
      <w:r w:rsidR="005A5A82" w:rsidRPr="009A55FD">
        <w:rPr>
          <w:rFonts w:ascii="Arial" w:hAnsi="Arial" w:cs="Arial"/>
          <w:color w:val="000000"/>
        </w:rPr>
        <w:t xml:space="preserve"> of Part I hereof) and any rendering tiling or other fixings and finishes upon the exterior thereof;</w:t>
      </w:r>
    </w:p>
    <w:p w14:paraId="311141B2" w14:textId="77777777" w:rsidR="005A5A82" w:rsidRPr="009A55FD" w:rsidRDefault="00EC5757" w:rsidP="009A55FD">
      <w:pPr>
        <w:tabs>
          <w:tab w:val="left" w:pos="72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3</w:t>
      </w:r>
      <w:r w:rsidRPr="009A55FD">
        <w:rPr>
          <w:rFonts w:ascii="Arial" w:hAnsi="Arial" w:cs="Arial"/>
          <w:color w:val="000000"/>
        </w:rPr>
        <w:tab/>
      </w:r>
      <w:r w:rsidR="005A5A82" w:rsidRPr="009A55FD">
        <w:rPr>
          <w:rFonts w:ascii="Arial" w:hAnsi="Arial" w:cs="Arial"/>
          <w:color w:val="000000"/>
        </w:rPr>
        <w:t>Any joists and floor-slabs and the internal structure of any load bearing supporting or retaining floor walls beams columns or ceilings of the Building and all other similar structural parts thereof;</w:t>
      </w:r>
    </w:p>
    <w:p w14:paraId="7E1204EE" w14:textId="77777777" w:rsidR="005A5A82" w:rsidRPr="009A55FD" w:rsidRDefault="00EC5757" w:rsidP="009A55FD">
      <w:pPr>
        <w:tabs>
          <w:tab w:val="left" w:pos="72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4</w:t>
      </w:r>
      <w:r w:rsidRPr="009A55FD">
        <w:rPr>
          <w:rFonts w:ascii="Arial" w:hAnsi="Arial" w:cs="Arial"/>
          <w:color w:val="000000"/>
        </w:rPr>
        <w:tab/>
      </w:r>
      <w:r w:rsidR="005A5A82" w:rsidRPr="009A55FD">
        <w:rPr>
          <w:rFonts w:ascii="Arial" w:hAnsi="Arial" w:cs="Arial"/>
          <w:color w:val="000000"/>
        </w:rPr>
        <w:t>The roof over the Building;</w:t>
      </w:r>
    </w:p>
    <w:p w14:paraId="1454124E" w14:textId="77777777" w:rsidR="005A5A82" w:rsidRPr="009A55FD" w:rsidRDefault="00EC5757" w:rsidP="009A55FD">
      <w:pPr>
        <w:tabs>
          <w:tab w:val="left" w:pos="72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5</w:t>
      </w:r>
      <w:r w:rsidRPr="009A55FD">
        <w:rPr>
          <w:rFonts w:ascii="Arial" w:hAnsi="Arial" w:cs="Arial"/>
          <w:color w:val="000000"/>
        </w:rPr>
        <w:tab/>
      </w:r>
      <w:r w:rsidR="005A5A82" w:rsidRPr="009A55FD">
        <w:rPr>
          <w:rFonts w:ascii="Arial" w:hAnsi="Arial" w:cs="Arial"/>
          <w:color w:val="000000"/>
        </w:rPr>
        <w:t>The whole of the boundary walls or fences belonging to the Building;</w:t>
      </w:r>
    </w:p>
    <w:p w14:paraId="784EE6EA" w14:textId="77777777" w:rsidR="005A5A82" w:rsidRPr="009A55FD" w:rsidRDefault="00EC5757" w:rsidP="009A55FD">
      <w:pPr>
        <w:tabs>
          <w:tab w:val="left" w:pos="72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6</w:t>
      </w:r>
      <w:r w:rsidRPr="009A55FD">
        <w:rPr>
          <w:rFonts w:ascii="Arial" w:hAnsi="Arial" w:cs="Arial"/>
          <w:color w:val="000000"/>
        </w:rPr>
        <w:tab/>
      </w:r>
      <w:r w:rsidR="005A5A82" w:rsidRPr="009A55FD">
        <w:rPr>
          <w:rFonts w:ascii="Arial" w:hAnsi="Arial" w:cs="Arial"/>
          <w:color w:val="000000"/>
        </w:rPr>
        <w:t>All communal windows and doors.</w:t>
      </w:r>
    </w:p>
    <w:p w14:paraId="05FDA223" w14:textId="77777777" w:rsidR="00745B9A" w:rsidRPr="009A55FD" w:rsidRDefault="00745B9A" w:rsidP="009A55FD">
      <w:pPr>
        <w:suppressAutoHyphens w:val="0"/>
        <w:spacing w:before="100" w:beforeAutospacing="1" w:after="100" w:afterAutospacing="1" w:line="360" w:lineRule="auto"/>
        <w:rPr>
          <w:rFonts w:ascii="Arial" w:hAnsi="Arial" w:cs="Arial"/>
          <w:b/>
          <w:color w:val="000000"/>
        </w:rPr>
      </w:pPr>
      <w:r w:rsidRPr="009A55FD">
        <w:rPr>
          <w:rFonts w:ascii="Arial" w:hAnsi="Arial" w:cs="Arial"/>
          <w:b/>
          <w:color w:val="000000"/>
        </w:rPr>
        <w:br w:type="page"/>
      </w:r>
    </w:p>
    <w:p w14:paraId="6E41C765" w14:textId="77777777" w:rsidR="005A5A82" w:rsidRPr="009A55FD" w:rsidRDefault="005A5A82" w:rsidP="009A55FD">
      <w:pPr>
        <w:pStyle w:val="Heading7"/>
        <w:keepNext w:val="0"/>
        <w:tabs>
          <w:tab w:val="left" w:pos="720"/>
          <w:tab w:val="left" w:pos="1440"/>
          <w:tab w:val="left" w:pos="2160"/>
        </w:tabs>
        <w:suppressAutoHyphens w:val="0"/>
        <w:spacing w:before="100" w:beforeAutospacing="1" w:after="100" w:afterAutospacing="1" w:line="360" w:lineRule="auto"/>
        <w:ind w:left="658" w:hanging="658"/>
        <w:rPr>
          <w:rFonts w:ascii="Arial" w:hAnsi="Arial" w:cs="Arial"/>
          <w:b/>
          <w:color w:val="000000"/>
          <w:sz w:val="22"/>
          <w:szCs w:val="22"/>
        </w:rPr>
      </w:pPr>
      <w:r w:rsidRPr="009A55FD">
        <w:rPr>
          <w:rFonts w:ascii="Arial" w:hAnsi="Arial" w:cs="Arial"/>
          <w:b/>
          <w:color w:val="000000"/>
          <w:sz w:val="22"/>
          <w:szCs w:val="22"/>
        </w:rPr>
        <w:lastRenderedPageBreak/>
        <w:t>SECOND SCHEDULE</w:t>
      </w:r>
    </w:p>
    <w:p w14:paraId="6C8B4DBF"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t>PART I</w:t>
      </w:r>
    </w:p>
    <w:p w14:paraId="3732937F"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t>(Rights Granted)</w:t>
      </w:r>
    </w:p>
    <w:p w14:paraId="2A513366" w14:textId="77777777" w:rsidR="005A5A82" w:rsidRPr="009A55FD" w:rsidRDefault="005A5A82"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r w:rsidRPr="009A55FD">
        <w:rPr>
          <w:rFonts w:ascii="Arial" w:hAnsi="Arial" w:cs="Arial"/>
          <w:color w:val="000000"/>
        </w:rPr>
        <w:t>The right for the Tenant and all persons authorised by the Tenant (in common with all other persons having a similar right</w:t>
      </w:r>
      <w:r w:rsidR="003D7691" w:rsidRPr="009A55FD">
        <w:rPr>
          <w:rFonts w:ascii="Arial" w:hAnsi="Arial" w:cs="Arial"/>
          <w:color w:val="000000"/>
        </w:rPr>
        <w:t xml:space="preserve">: </w:t>
      </w:r>
    </w:p>
    <w:p w14:paraId="082D95BE" w14:textId="77777777" w:rsidR="005A5A82" w:rsidRPr="009A55FD" w:rsidRDefault="009760BB" w:rsidP="009A55FD">
      <w:pPr>
        <w:pStyle w:val="Heading3"/>
        <w:keepNext w:val="0"/>
        <w:tabs>
          <w:tab w:val="left" w:pos="720"/>
          <w:tab w:val="left" w:pos="1440"/>
          <w:tab w:val="left" w:pos="2160"/>
        </w:tabs>
        <w:suppressAutoHyphens w:val="0"/>
        <w:spacing w:before="100" w:beforeAutospacing="1" w:after="100" w:afterAutospacing="1" w:line="360" w:lineRule="auto"/>
        <w:ind w:left="658" w:hanging="658"/>
        <w:rPr>
          <w:rFonts w:ascii="Arial" w:hAnsi="Arial" w:cs="Arial"/>
          <w:color w:val="000000"/>
          <w:sz w:val="22"/>
          <w:szCs w:val="22"/>
        </w:rPr>
      </w:pPr>
      <w:r w:rsidRPr="009A55FD">
        <w:rPr>
          <w:rFonts w:ascii="Arial" w:hAnsi="Arial" w:cs="Arial"/>
          <w:color w:val="000000"/>
          <w:sz w:val="22"/>
          <w:szCs w:val="22"/>
        </w:rPr>
        <w:t>1</w:t>
      </w:r>
      <w:r w:rsidRPr="009A55FD">
        <w:rPr>
          <w:rFonts w:ascii="Arial" w:hAnsi="Arial" w:cs="Arial"/>
          <w:color w:val="000000"/>
          <w:sz w:val="22"/>
          <w:szCs w:val="22"/>
        </w:rPr>
        <w:tab/>
      </w:r>
      <w:r w:rsidR="005A5A82" w:rsidRPr="009A55FD">
        <w:rPr>
          <w:rFonts w:ascii="Arial" w:hAnsi="Arial" w:cs="Arial"/>
          <w:color w:val="000000"/>
          <w:sz w:val="22"/>
          <w:szCs w:val="22"/>
        </w:rPr>
        <w:t>Access</w:t>
      </w:r>
    </w:p>
    <w:p w14:paraId="57D64AA7" w14:textId="77777777" w:rsidR="005A5A82" w:rsidRPr="009A55FD" w:rsidRDefault="005A5A82" w:rsidP="009A55FD">
      <w:pPr>
        <w:spacing w:before="100" w:beforeAutospacing="1" w:after="100" w:afterAutospacing="1" w:line="360" w:lineRule="auto"/>
        <w:ind w:left="709" w:hanging="51"/>
        <w:jc w:val="both"/>
        <w:rPr>
          <w:rFonts w:ascii="Arial" w:hAnsi="Arial" w:cs="Arial"/>
          <w:color w:val="000000"/>
        </w:rPr>
      </w:pPr>
      <w:r w:rsidRPr="009A55FD">
        <w:rPr>
          <w:rFonts w:ascii="Arial" w:hAnsi="Arial" w:cs="Arial"/>
          <w:color w:val="000000"/>
        </w:rPr>
        <w:t xml:space="preserve">To </w:t>
      </w:r>
      <w:r w:rsidR="003D7691" w:rsidRPr="009A55FD">
        <w:rPr>
          <w:rFonts w:ascii="Arial" w:hAnsi="Arial" w:cs="Arial"/>
          <w:color w:val="000000"/>
        </w:rPr>
        <w:t xml:space="preserve">use the common parts for the purposes of access to and egress from the Property; </w:t>
      </w:r>
      <w:r w:rsidRPr="009A55FD">
        <w:rPr>
          <w:rFonts w:ascii="Arial" w:hAnsi="Arial" w:cs="Arial"/>
          <w:color w:val="000000"/>
        </w:rPr>
        <w:t xml:space="preserve"> </w:t>
      </w:r>
    </w:p>
    <w:p w14:paraId="52FABE16" w14:textId="77777777" w:rsidR="005A5A82" w:rsidRPr="009A55FD" w:rsidRDefault="003D7691" w:rsidP="009A55FD">
      <w:pPr>
        <w:pStyle w:val="Heading3"/>
        <w:keepNext w:val="0"/>
        <w:tabs>
          <w:tab w:val="left" w:pos="720"/>
          <w:tab w:val="left" w:pos="1440"/>
          <w:tab w:val="left" w:pos="2160"/>
        </w:tabs>
        <w:suppressAutoHyphens w:val="0"/>
        <w:spacing w:before="100" w:beforeAutospacing="1" w:after="100" w:afterAutospacing="1" w:line="360" w:lineRule="auto"/>
        <w:ind w:left="658" w:hanging="658"/>
        <w:rPr>
          <w:rFonts w:ascii="Arial" w:hAnsi="Arial" w:cs="Arial"/>
          <w:color w:val="000000"/>
          <w:sz w:val="22"/>
          <w:szCs w:val="22"/>
        </w:rPr>
      </w:pPr>
      <w:r w:rsidRPr="009A55FD">
        <w:rPr>
          <w:rFonts w:ascii="Arial" w:hAnsi="Arial" w:cs="Arial"/>
          <w:color w:val="000000"/>
          <w:sz w:val="22"/>
          <w:szCs w:val="22"/>
        </w:rPr>
        <w:t>2</w:t>
      </w:r>
      <w:r w:rsidR="009760BB" w:rsidRPr="009A55FD">
        <w:rPr>
          <w:rFonts w:ascii="Arial" w:hAnsi="Arial" w:cs="Arial"/>
          <w:color w:val="000000"/>
          <w:sz w:val="22"/>
          <w:szCs w:val="22"/>
        </w:rPr>
        <w:tab/>
      </w:r>
      <w:r w:rsidR="005A5A82" w:rsidRPr="009A55FD">
        <w:rPr>
          <w:rFonts w:ascii="Arial" w:hAnsi="Arial" w:cs="Arial"/>
          <w:color w:val="000000"/>
          <w:sz w:val="22"/>
          <w:szCs w:val="22"/>
        </w:rPr>
        <w:t>Services</w:t>
      </w:r>
    </w:p>
    <w:p w14:paraId="785B2E87" w14:textId="77777777" w:rsidR="005A5A82" w:rsidRPr="009A55FD" w:rsidRDefault="005A5A82" w:rsidP="009A55FD">
      <w:pPr>
        <w:spacing w:before="100" w:beforeAutospacing="1" w:after="100" w:afterAutospacing="1" w:line="360" w:lineRule="auto"/>
        <w:ind w:left="709" w:hanging="51"/>
        <w:jc w:val="both"/>
        <w:rPr>
          <w:rFonts w:ascii="Arial" w:hAnsi="Arial" w:cs="Arial"/>
          <w:color w:val="000000"/>
        </w:rPr>
      </w:pPr>
      <w:r w:rsidRPr="009A55FD">
        <w:rPr>
          <w:rFonts w:ascii="Arial" w:hAnsi="Arial" w:cs="Arial"/>
          <w:color w:val="000000"/>
        </w:rPr>
        <w:t>To use the Service Installations</w:t>
      </w:r>
      <w:r w:rsidR="003D7691" w:rsidRPr="009A55FD">
        <w:rPr>
          <w:rFonts w:ascii="Arial" w:hAnsi="Arial" w:cs="Arial"/>
          <w:color w:val="000000"/>
        </w:rPr>
        <w:t>;</w:t>
      </w:r>
      <w:r w:rsidRPr="009A55FD">
        <w:rPr>
          <w:rFonts w:ascii="Arial" w:hAnsi="Arial" w:cs="Arial"/>
          <w:color w:val="000000"/>
        </w:rPr>
        <w:t xml:space="preserve"> </w:t>
      </w:r>
    </w:p>
    <w:p w14:paraId="5D14D765" w14:textId="77777777" w:rsidR="005A5A82" w:rsidRPr="009A55FD" w:rsidRDefault="003D7691" w:rsidP="009A55FD">
      <w:pPr>
        <w:pStyle w:val="Heading3"/>
        <w:keepNext w:val="0"/>
        <w:tabs>
          <w:tab w:val="left" w:pos="720"/>
          <w:tab w:val="left" w:pos="1440"/>
          <w:tab w:val="left" w:pos="2160"/>
        </w:tabs>
        <w:suppressAutoHyphens w:val="0"/>
        <w:spacing w:before="100" w:beforeAutospacing="1" w:after="100" w:afterAutospacing="1" w:line="360" w:lineRule="auto"/>
        <w:ind w:left="658" w:hanging="658"/>
        <w:rPr>
          <w:rFonts w:ascii="Arial" w:hAnsi="Arial" w:cs="Arial"/>
          <w:color w:val="000000"/>
          <w:sz w:val="22"/>
          <w:szCs w:val="22"/>
        </w:rPr>
      </w:pPr>
      <w:r w:rsidRPr="009A55FD">
        <w:rPr>
          <w:rFonts w:ascii="Arial" w:hAnsi="Arial" w:cs="Arial"/>
          <w:color w:val="000000"/>
          <w:sz w:val="22"/>
          <w:szCs w:val="22"/>
        </w:rPr>
        <w:t>3</w:t>
      </w:r>
      <w:r w:rsidR="009760BB" w:rsidRPr="009A55FD">
        <w:rPr>
          <w:rFonts w:ascii="Arial" w:hAnsi="Arial" w:cs="Arial"/>
          <w:color w:val="000000"/>
          <w:sz w:val="22"/>
          <w:szCs w:val="22"/>
        </w:rPr>
        <w:tab/>
      </w:r>
      <w:r w:rsidR="005A5A82" w:rsidRPr="009A55FD">
        <w:rPr>
          <w:rFonts w:ascii="Arial" w:hAnsi="Arial" w:cs="Arial"/>
          <w:color w:val="000000"/>
          <w:sz w:val="22"/>
          <w:szCs w:val="22"/>
        </w:rPr>
        <w:t>Support</w:t>
      </w:r>
    </w:p>
    <w:p w14:paraId="03981C54" w14:textId="77777777" w:rsidR="005A5A82" w:rsidRPr="009A55FD" w:rsidRDefault="005A5A82" w:rsidP="009A55FD">
      <w:pPr>
        <w:spacing w:before="100" w:beforeAutospacing="1" w:after="100" w:afterAutospacing="1" w:line="360" w:lineRule="auto"/>
        <w:ind w:left="709" w:hanging="51"/>
        <w:jc w:val="both"/>
        <w:rPr>
          <w:rFonts w:ascii="Arial" w:hAnsi="Arial" w:cs="Arial"/>
          <w:color w:val="000000"/>
        </w:rPr>
      </w:pPr>
      <w:r w:rsidRPr="009A55FD">
        <w:rPr>
          <w:rFonts w:ascii="Arial" w:hAnsi="Arial" w:cs="Arial"/>
          <w:color w:val="000000"/>
        </w:rPr>
        <w:t>To have the Property supported and protected by all parts of the Building</w:t>
      </w:r>
      <w:r w:rsidR="00F17A9E">
        <w:rPr>
          <w:rFonts w:ascii="Arial" w:hAnsi="Arial" w:cs="Arial"/>
          <w:color w:val="000000"/>
        </w:rPr>
        <w:t>.</w:t>
      </w:r>
    </w:p>
    <w:p w14:paraId="7D8385CC" w14:textId="77777777" w:rsidR="005A5A82" w:rsidRPr="009A55FD" w:rsidRDefault="005A5A82" w:rsidP="009A55FD">
      <w:pPr>
        <w:pStyle w:val="Heading7"/>
        <w:tabs>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PART II</w:t>
      </w:r>
    </w:p>
    <w:p w14:paraId="39B0E7A9"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t>(Rights Reserved)</w:t>
      </w:r>
    </w:p>
    <w:p w14:paraId="52B3FE4F" w14:textId="77777777" w:rsidR="00ED28E3" w:rsidRPr="009A55FD" w:rsidRDefault="00EC5757"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b/>
          <w:color w:val="000000"/>
        </w:rPr>
        <w:t>1</w:t>
      </w:r>
      <w:r w:rsidRPr="009A55FD">
        <w:rPr>
          <w:rFonts w:ascii="Arial" w:hAnsi="Arial" w:cs="Arial"/>
          <w:color w:val="000000"/>
        </w:rPr>
        <w:tab/>
      </w:r>
      <w:r w:rsidR="005A5A82" w:rsidRPr="009A55FD">
        <w:rPr>
          <w:rFonts w:ascii="Arial" w:hAnsi="Arial" w:cs="Arial"/>
          <w:color w:val="000000"/>
        </w:rPr>
        <w:t>The rights (which so far as not already created or hereby reserved) of the registered proprietor from time to time of any part or parts of the Building and all persons authorised by them (in common with all others having a similar right)</w:t>
      </w:r>
      <w:r w:rsidR="00ED28E3" w:rsidRPr="009A55FD">
        <w:rPr>
          <w:rFonts w:ascii="Arial" w:hAnsi="Arial" w:cs="Arial"/>
          <w:color w:val="000000"/>
        </w:rPr>
        <w:t xml:space="preserve"> provided that in each case the person or persons exercising such right shall cause as little inconvenience as reasonably possible and that the Landlord shall make good (or procure the making good) in a reasonable manner and without delay all damage </w:t>
      </w:r>
      <w:r w:rsidR="00D52060" w:rsidRPr="009A55FD">
        <w:rPr>
          <w:rFonts w:ascii="Arial" w:hAnsi="Arial" w:cs="Arial"/>
          <w:color w:val="000000"/>
        </w:rPr>
        <w:t xml:space="preserve">caused </w:t>
      </w:r>
      <w:r w:rsidR="00ED28E3" w:rsidRPr="009A55FD">
        <w:rPr>
          <w:rFonts w:ascii="Arial" w:hAnsi="Arial" w:cs="Arial"/>
          <w:color w:val="000000"/>
        </w:rPr>
        <w:t>to the Property</w:t>
      </w:r>
      <w:r w:rsidR="00D52060" w:rsidRPr="009A55FD">
        <w:rPr>
          <w:rFonts w:ascii="Arial" w:hAnsi="Arial" w:cs="Arial"/>
          <w:color w:val="000000"/>
        </w:rPr>
        <w:t xml:space="preserve"> as a result o</w:t>
      </w:r>
      <w:r w:rsidR="00F17A9E">
        <w:rPr>
          <w:rFonts w:ascii="Arial" w:hAnsi="Arial" w:cs="Arial"/>
          <w:color w:val="000000"/>
        </w:rPr>
        <w:t xml:space="preserve">f the exercise of such rights: </w:t>
      </w:r>
    </w:p>
    <w:p w14:paraId="5E2FF437" w14:textId="77777777" w:rsidR="005A5A82" w:rsidRPr="009A55FD" w:rsidRDefault="009760BB" w:rsidP="009A55FD">
      <w:pPr>
        <w:pStyle w:val="Heading3"/>
        <w:keepNext w:val="0"/>
        <w:tabs>
          <w:tab w:val="left" w:pos="720"/>
          <w:tab w:val="left" w:pos="1440"/>
          <w:tab w:val="left" w:pos="2160"/>
        </w:tabs>
        <w:suppressAutoHyphens w:val="0"/>
        <w:spacing w:before="100" w:beforeAutospacing="1" w:after="100" w:afterAutospacing="1" w:line="360" w:lineRule="auto"/>
        <w:ind w:left="658" w:hanging="658"/>
        <w:rPr>
          <w:rFonts w:ascii="Arial" w:hAnsi="Arial" w:cs="Arial"/>
          <w:color w:val="000000"/>
          <w:sz w:val="22"/>
          <w:szCs w:val="22"/>
        </w:rPr>
      </w:pPr>
      <w:r w:rsidRPr="009A55FD">
        <w:rPr>
          <w:rFonts w:ascii="Arial" w:hAnsi="Arial" w:cs="Arial"/>
          <w:color w:val="000000"/>
          <w:sz w:val="22"/>
          <w:szCs w:val="22"/>
        </w:rPr>
        <w:t>1.1</w:t>
      </w:r>
      <w:r w:rsidRPr="009A55FD">
        <w:rPr>
          <w:rFonts w:ascii="Arial" w:hAnsi="Arial" w:cs="Arial"/>
          <w:color w:val="000000"/>
          <w:sz w:val="22"/>
          <w:szCs w:val="22"/>
        </w:rPr>
        <w:tab/>
      </w:r>
      <w:r w:rsidR="005A5A82" w:rsidRPr="009A55FD">
        <w:rPr>
          <w:rFonts w:ascii="Arial" w:hAnsi="Arial" w:cs="Arial"/>
          <w:color w:val="000000"/>
          <w:sz w:val="22"/>
          <w:szCs w:val="22"/>
        </w:rPr>
        <w:t>Services</w:t>
      </w:r>
    </w:p>
    <w:p w14:paraId="70B8C1D0" w14:textId="77777777" w:rsidR="005A5A82" w:rsidRPr="009A55FD" w:rsidRDefault="005A5A82" w:rsidP="009A55FD">
      <w:pPr>
        <w:spacing w:before="100" w:beforeAutospacing="1" w:after="100" w:afterAutospacing="1" w:line="360" w:lineRule="auto"/>
        <w:ind w:left="660"/>
        <w:jc w:val="both"/>
        <w:rPr>
          <w:rFonts w:ascii="Arial" w:hAnsi="Arial" w:cs="Arial"/>
          <w:color w:val="000000"/>
        </w:rPr>
      </w:pPr>
      <w:r w:rsidRPr="009A55FD">
        <w:rPr>
          <w:rFonts w:ascii="Arial" w:hAnsi="Arial" w:cs="Arial"/>
          <w:color w:val="000000"/>
        </w:rPr>
        <w:t>To use the Service Installations</w:t>
      </w:r>
      <w:r w:rsidR="00A15C10" w:rsidRPr="009A55FD">
        <w:rPr>
          <w:rFonts w:ascii="Arial" w:hAnsi="Arial" w:cs="Arial"/>
          <w:color w:val="000000"/>
        </w:rPr>
        <w:t xml:space="preserve"> at the Property which serve other parts of the Building</w:t>
      </w:r>
      <w:r w:rsidR="00F17A9E">
        <w:rPr>
          <w:rFonts w:ascii="Arial" w:hAnsi="Arial" w:cs="Arial"/>
          <w:color w:val="000000"/>
        </w:rPr>
        <w:t>;</w:t>
      </w:r>
    </w:p>
    <w:p w14:paraId="7AF02E9D" w14:textId="77777777" w:rsidR="005A5A82" w:rsidRPr="009A55FD" w:rsidRDefault="009760BB" w:rsidP="009A55FD">
      <w:pPr>
        <w:pStyle w:val="Heading3"/>
        <w:keepNext w:val="0"/>
        <w:tabs>
          <w:tab w:val="left" w:pos="720"/>
          <w:tab w:val="left" w:pos="1440"/>
          <w:tab w:val="left" w:pos="2160"/>
        </w:tabs>
        <w:suppressAutoHyphens w:val="0"/>
        <w:spacing w:before="100" w:beforeAutospacing="1" w:after="100" w:afterAutospacing="1" w:line="360" w:lineRule="auto"/>
        <w:ind w:left="658" w:hanging="658"/>
        <w:rPr>
          <w:rFonts w:ascii="Arial" w:hAnsi="Arial" w:cs="Arial"/>
          <w:color w:val="000000"/>
          <w:sz w:val="22"/>
          <w:szCs w:val="22"/>
        </w:rPr>
      </w:pPr>
      <w:r w:rsidRPr="009A55FD">
        <w:rPr>
          <w:rFonts w:ascii="Arial" w:hAnsi="Arial" w:cs="Arial"/>
          <w:color w:val="000000"/>
          <w:sz w:val="22"/>
          <w:szCs w:val="22"/>
        </w:rPr>
        <w:t>1.2</w:t>
      </w:r>
      <w:r w:rsidRPr="009A55FD">
        <w:rPr>
          <w:rFonts w:ascii="Arial" w:hAnsi="Arial" w:cs="Arial"/>
          <w:color w:val="000000"/>
          <w:sz w:val="22"/>
          <w:szCs w:val="22"/>
        </w:rPr>
        <w:tab/>
      </w:r>
      <w:r w:rsidR="005A5A82" w:rsidRPr="009A55FD">
        <w:rPr>
          <w:rFonts w:ascii="Arial" w:hAnsi="Arial" w:cs="Arial"/>
          <w:color w:val="000000"/>
          <w:sz w:val="22"/>
          <w:szCs w:val="22"/>
        </w:rPr>
        <w:t>Projections</w:t>
      </w:r>
    </w:p>
    <w:p w14:paraId="6B392628" w14:textId="77777777" w:rsidR="005A5A82" w:rsidRPr="009A55FD" w:rsidRDefault="005A5A82" w:rsidP="009A55FD">
      <w:pPr>
        <w:spacing w:before="100" w:beforeAutospacing="1" w:after="100" w:afterAutospacing="1" w:line="360" w:lineRule="auto"/>
        <w:ind w:left="709" w:hanging="51"/>
        <w:jc w:val="both"/>
        <w:rPr>
          <w:rFonts w:ascii="Arial" w:hAnsi="Arial" w:cs="Arial"/>
          <w:color w:val="000000"/>
        </w:rPr>
      </w:pPr>
      <w:r w:rsidRPr="009A55FD">
        <w:rPr>
          <w:rFonts w:ascii="Arial" w:hAnsi="Arial" w:cs="Arial"/>
          <w:color w:val="000000"/>
        </w:rPr>
        <w:t>To retain in place any parts of the Building comprised in the Building which overhang or protrude into the Property;</w:t>
      </w:r>
    </w:p>
    <w:p w14:paraId="0A79C6BE" w14:textId="77777777" w:rsidR="005A5A82" w:rsidRPr="009A55FD" w:rsidRDefault="009760BB" w:rsidP="009A55FD">
      <w:pPr>
        <w:pStyle w:val="Heading3"/>
        <w:keepNext w:val="0"/>
        <w:tabs>
          <w:tab w:val="left" w:pos="720"/>
          <w:tab w:val="left" w:pos="1440"/>
          <w:tab w:val="left" w:pos="2160"/>
        </w:tabs>
        <w:suppressAutoHyphens w:val="0"/>
        <w:spacing w:before="100" w:beforeAutospacing="1" w:after="100" w:afterAutospacing="1" w:line="360" w:lineRule="auto"/>
        <w:ind w:left="658" w:hanging="658"/>
        <w:rPr>
          <w:rFonts w:ascii="Arial" w:hAnsi="Arial" w:cs="Arial"/>
          <w:color w:val="000000"/>
          <w:sz w:val="22"/>
          <w:szCs w:val="22"/>
        </w:rPr>
      </w:pPr>
      <w:r w:rsidRPr="009A55FD">
        <w:rPr>
          <w:rFonts w:ascii="Arial" w:hAnsi="Arial" w:cs="Arial"/>
          <w:color w:val="000000"/>
          <w:sz w:val="22"/>
          <w:szCs w:val="22"/>
        </w:rPr>
        <w:t>1.3</w:t>
      </w:r>
      <w:r w:rsidRPr="009A55FD">
        <w:rPr>
          <w:rFonts w:ascii="Arial" w:hAnsi="Arial" w:cs="Arial"/>
          <w:color w:val="000000"/>
          <w:sz w:val="22"/>
          <w:szCs w:val="22"/>
        </w:rPr>
        <w:tab/>
      </w:r>
      <w:r w:rsidR="005A5A82" w:rsidRPr="009A55FD">
        <w:rPr>
          <w:rFonts w:ascii="Arial" w:hAnsi="Arial" w:cs="Arial"/>
          <w:color w:val="000000"/>
          <w:sz w:val="22"/>
          <w:szCs w:val="22"/>
        </w:rPr>
        <w:t>Protection</w:t>
      </w:r>
    </w:p>
    <w:p w14:paraId="7CCA2463" w14:textId="77777777" w:rsidR="005A5A82" w:rsidRPr="009A55FD" w:rsidRDefault="005A5A82" w:rsidP="009A55FD">
      <w:pPr>
        <w:spacing w:before="100" w:beforeAutospacing="1" w:after="100" w:afterAutospacing="1" w:line="360" w:lineRule="auto"/>
        <w:ind w:left="709" w:hanging="51"/>
        <w:jc w:val="both"/>
        <w:rPr>
          <w:rFonts w:ascii="Arial" w:hAnsi="Arial" w:cs="Arial"/>
          <w:color w:val="000000"/>
        </w:rPr>
      </w:pPr>
      <w:r w:rsidRPr="009A55FD">
        <w:rPr>
          <w:rFonts w:ascii="Arial" w:hAnsi="Arial" w:cs="Arial"/>
          <w:color w:val="000000"/>
        </w:rPr>
        <w:lastRenderedPageBreak/>
        <w:t>To have all parts of the Building and the adjoining buildings comprised in the Building supported and protected by the Property; and</w:t>
      </w:r>
    </w:p>
    <w:p w14:paraId="71E2E119" w14:textId="77777777" w:rsidR="005A5A82" w:rsidRPr="009A55FD" w:rsidRDefault="009760BB" w:rsidP="009A55FD">
      <w:pPr>
        <w:pStyle w:val="Heading3"/>
        <w:keepNext w:val="0"/>
        <w:tabs>
          <w:tab w:val="left" w:pos="720"/>
          <w:tab w:val="left" w:pos="1440"/>
          <w:tab w:val="left" w:pos="2160"/>
        </w:tabs>
        <w:suppressAutoHyphens w:val="0"/>
        <w:spacing w:before="100" w:beforeAutospacing="1" w:after="100" w:afterAutospacing="1" w:line="360" w:lineRule="auto"/>
        <w:ind w:left="658" w:hanging="658"/>
        <w:rPr>
          <w:rFonts w:ascii="Arial" w:hAnsi="Arial" w:cs="Arial"/>
          <w:color w:val="000000"/>
          <w:sz w:val="22"/>
          <w:szCs w:val="22"/>
        </w:rPr>
      </w:pPr>
      <w:r w:rsidRPr="009A55FD">
        <w:rPr>
          <w:rFonts w:ascii="Arial" w:hAnsi="Arial" w:cs="Arial"/>
          <w:color w:val="000000"/>
          <w:sz w:val="22"/>
          <w:szCs w:val="22"/>
        </w:rPr>
        <w:t>1.4</w:t>
      </w:r>
      <w:r w:rsidRPr="009A55FD">
        <w:rPr>
          <w:rFonts w:ascii="Arial" w:hAnsi="Arial" w:cs="Arial"/>
          <w:color w:val="000000"/>
          <w:sz w:val="22"/>
          <w:szCs w:val="22"/>
        </w:rPr>
        <w:tab/>
      </w:r>
      <w:r w:rsidR="005A5A82" w:rsidRPr="009A55FD">
        <w:rPr>
          <w:rFonts w:ascii="Arial" w:hAnsi="Arial" w:cs="Arial"/>
          <w:color w:val="000000"/>
          <w:sz w:val="22"/>
          <w:szCs w:val="22"/>
        </w:rPr>
        <w:t>Entry</w:t>
      </w:r>
    </w:p>
    <w:p w14:paraId="27E27518" w14:textId="77777777" w:rsidR="00ED28E3" w:rsidRPr="009A55FD" w:rsidRDefault="005A5A82" w:rsidP="009A55FD">
      <w:pPr>
        <w:spacing w:before="100" w:beforeAutospacing="1" w:after="100" w:afterAutospacing="1" w:line="360" w:lineRule="auto"/>
        <w:ind w:left="709" w:hanging="51"/>
        <w:jc w:val="both"/>
        <w:rPr>
          <w:rFonts w:ascii="Arial" w:hAnsi="Arial" w:cs="Arial"/>
          <w:color w:val="000000"/>
        </w:rPr>
      </w:pPr>
      <w:r w:rsidRPr="009A55FD">
        <w:rPr>
          <w:rFonts w:ascii="Arial" w:hAnsi="Arial" w:cs="Arial"/>
          <w:color w:val="000000"/>
        </w:rPr>
        <w:t xml:space="preserve">To enter upon the Property at all reasonable times having given at least twenty fours written notice (and at any time in an emergency) so far as may be necessary for the purposes of inspecting maintaining repairing and renewing all parts of the Units comprised in the Building </w:t>
      </w:r>
      <w:r w:rsidR="00F90CD6" w:rsidRPr="009A55FD">
        <w:rPr>
          <w:rFonts w:ascii="Arial" w:hAnsi="Arial" w:cs="Arial"/>
          <w:color w:val="000000"/>
        </w:rPr>
        <w:t xml:space="preserve">the Common Parts </w:t>
      </w:r>
      <w:r w:rsidRPr="009A55FD">
        <w:rPr>
          <w:rFonts w:ascii="Arial" w:hAnsi="Arial" w:cs="Arial"/>
          <w:color w:val="000000"/>
        </w:rPr>
        <w:t>and the Service Installations</w:t>
      </w:r>
      <w:r w:rsidR="00D52060" w:rsidRPr="009A55FD">
        <w:rPr>
          <w:rFonts w:ascii="Arial" w:hAnsi="Arial" w:cs="Arial"/>
          <w:color w:val="000000"/>
        </w:rPr>
        <w:t>.</w:t>
      </w:r>
      <w:r w:rsidRPr="009A55FD">
        <w:rPr>
          <w:rFonts w:ascii="Arial" w:hAnsi="Arial" w:cs="Arial"/>
          <w:color w:val="000000"/>
        </w:rPr>
        <w:t xml:space="preserve"> </w:t>
      </w:r>
    </w:p>
    <w:p w14:paraId="35B2DAAF"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color w:val="000000"/>
        </w:rPr>
        <w:t>2</w:t>
      </w:r>
      <w:r w:rsidRPr="009A55FD">
        <w:rPr>
          <w:rFonts w:ascii="Arial" w:hAnsi="Arial" w:cs="Arial"/>
          <w:color w:val="000000"/>
        </w:rPr>
        <w:tab/>
      </w:r>
      <w:r w:rsidRPr="009A55FD">
        <w:rPr>
          <w:rFonts w:ascii="Arial" w:hAnsi="Arial" w:cs="Arial"/>
          <w:b/>
          <w:bCs/>
          <w:color w:val="000000"/>
        </w:rPr>
        <w:t xml:space="preserve">Future Services </w:t>
      </w:r>
    </w:p>
    <w:p w14:paraId="297C318F" w14:textId="77777777" w:rsidR="00FF29B8" w:rsidRPr="009A55FD" w:rsidRDefault="005A5A82" w:rsidP="009A55FD">
      <w:pPr>
        <w:spacing w:before="100" w:beforeAutospacing="1" w:after="100" w:afterAutospacing="1" w:line="360" w:lineRule="auto"/>
        <w:ind w:left="709" w:hanging="51"/>
        <w:jc w:val="both"/>
        <w:rPr>
          <w:rFonts w:ascii="Arial" w:hAnsi="Arial" w:cs="Arial"/>
          <w:color w:val="000000"/>
        </w:rPr>
      </w:pPr>
      <w:r w:rsidRPr="009A55FD">
        <w:rPr>
          <w:rFonts w:ascii="Arial" w:hAnsi="Arial" w:cs="Arial"/>
          <w:color w:val="000000"/>
        </w:rPr>
        <w:t xml:space="preserve">The right for the Landlord and all persons authorised by it to enter upon the Property at all reasonable times having given at least </w:t>
      </w:r>
      <w:proofErr w:type="gramStart"/>
      <w:r w:rsidRPr="009A55FD">
        <w:rPr>
          <w:rFonts w:ascii="Arial" w:hAnsi="Arial" w:cs="Arial"/>
          <w:color w:val="000000"/>
        </w:rPr>
        <w:t>twenty four</w:t>
      </w:r>
      <w:proofErr w:type="gramEnd"/>
      <w:r w:rsidRPr="009A55FD">
        <w:rPr>
          <w:rFonts w:ascii="Arial" w:hAnsi="Arial" w:cs="Arial"/>
          <w:color w:val="000000"/>
        </w:rPr>
        <w:t xml:space="preserve"> hours written notice (and at any time in an emergency) to lay construct inspect maintain repair and renew any drains channels sewers pipes wires cables watercourses and other conducting media whatsoever (and any structures incidental to the u</w:t>
      </w:r>
      <w:r w:rsidR="00A15C10" w:rsidRPr="009A55FD">
        <w:rPr>
          <w:rFonts w:ascii="Arial" w:hAnsi="Arial" w:cs="Arial"/>
          <w:color w:val="000000"/>
        </w:rPr>
        <w:t>se thereof) within the Property</w:t>
      </w:r>
      <w:r w:rsidR="00F17A9E">
        <w:rPr>
          <w:rFonts w:ascii="Arial" w:hAnsi="Arial" w:cs="Arial"/>
          <w:color w:val="000000"/>
        </w:rPr>
        <w:t>.</w:t>
      </w:r>
    </w:p>
    <w:p w14:paraId="1C860774" w14:textId="77777777" w:rsidR="00800D58" w:rsidRPr="009A55FD" w:rsidRDefault="00800D5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color w:val="000000"/>
        </w:rPr>
      </w:pPr>
      <w:r w:rsidRPr="009A55FD">
        <w:rPr>
          <w:rFonts w:ascii="Arial" w:hAnsi="Arial" w:cs="Arial"/>
          <w:b/>
          <w:color w:val="000000"/>
        </w:rPr>
        <w:t>3</w:t>
      </w:r>
      <w:r w:rsidRPr="009A55FD">
        <w:rPr>
          <w:rFonts w:ascii="Arial" w:hAnsi="Arial" w:cs="Arial"/>
          <w:b/>
          <w:color w:val="000000"/>
        </w:rPr>
        <w:tab/>
        <w:t>Access to the Common Parts</w:t>
      </w:r>
    </w:p>
    <w:p w14:paraId="5CD8B213" w14:textId="77777777" w:rsidR="00800D58" w:rsidRPr="009A55FD" w:rsidRDefault="00800D58" w:rsidP="009A55FD">
      <w:pPr>
        <w:spacing w:before="100" w:beforeAutospacing="1" w:after="100" w:afterAutospacing="1" w:line="360" w:lineRule="auto"/>
        <w:ind w:left="709"/>
        <w:jc w:val="both"/>
        <w:rPr>
          <w:rFonts w:ascii="Arial" w:hAnsi="Arial" w:cs="Arial"/>
          <w:color w:val="000000"/>
        </w:rPr>
      </w:pPr>
      <w:r w:rsidRPr="009A55FD">
        <w:rPr>
          <w:rFonts w:ascii="Arial" w:hAnsi="Arial" w:cs="Arial"/>
          <w:color w:val="000000"/>
        </w:rPr>
        <w:t xml:space="preserve">The right for the Landlord and all those authorised by it to close or restrict access to such of the Facilities or Common Parts and for such period as the Landlord dictates where those Facilities or Common Parts are to be used for the purposes of a private function, </w:t>
      </w:r>
      <w:proofErr w:type="gramStart"/>
      <w:r w:rsidRPr="009A55FD">
        <w:rPr>
          <w:rFonts w:ascii="Arial" w:hAnsi="Arial" w:cs="Arial"/>
          <w:color w:val="000000"/>
        </w:rPr>
        <w:t>provided that</w:t>
      </w:r>
      <w:proofErr w:type="gramEnd"/>
      <w:r w:rsidRPr="009A55FD">
        <w:rPr>
          <w:rFonts w:ascii="Arial" w:hAnsi="Arial" w:cs="Arial"/>
          <w:color w:val="000000"/>
        </w:rPr>
        <w:t xml:space="preserve"> access to the Property is not materially affected.</w:t>
      </w:r>
    </w:p>
    <w:p w14:paraId="003460F1" w14:textId="77777777" w:rsidR="00A15C10" w:rsidRPr="009A55FD" w:rsidRDefault="00A15C10" w:rsidP="009A55FD">
      <w:pPr>
        <w:spacing w:before="100" w:beforeAutospacing="1" w:after="100" w:afterAutospacing="1" w:line="360" w:lineRule="auto"/>
        <w:ind w:left="709" w:hanging="709"/>
        <w:jc w:val="both"/>
        <w:rPr>
          <w:rFonts w:ascii="Arial" w:hAnsi="Arial" w:cs="Arial"/>
          <w:color w:val="000000"/>
        </w:rPr>
      </w:pPr>
      <w:r w:rsidRPr="009A55FD">
        <w:rPr>
          <w:rFonts w:ascii="Arial" w:hAnsi="Arial" w:cs="Arial"/>
          <w:b/>
          <w:color w:val="000000"/>
        </w:rPr>
        <w:t>4</w:t>
      </w:r>
      <w:r w:rsidRPr="009A55FD">
        <w:rPr>
          <w:rFonts w:ascii="Arial" w:hAnsi="Arial" w:cs="Arial"/>
          <w:color w:val="000000"/>
        </w:rPr>
        <w:tab/>
      </w:r>
      <w:r w:rsidRPr="009A55FD">
        <w:rPr>
          <w:rFonts w:ascii="Arial" w:hAnsi="Arial" w:cs="Arial"/>
          <w:b/>
          <w:color w:val="000000"/>
        </w:rPr>
        <w:t>Development</w:t>
      </w:r>
    </w:p>
    <w:p w14:paraId="7477AF73" w14:textId="77777777" w:rsidR="00825618" w:rsidRPr="009A55FD" w:rsidRDefault="00825618" w:rsidP="009A55FD">
      <w:pPr>
        <w:spacing w:before="100" w:beforeAutospacing="1" w:after="100" w:afterAutospacing="1" w:line="360" w:lineRule="auto"/>
        <w:ind w:left="709"/>
        <w:jc w:val="both"/>
        <w:rPr>
          <w:rFonts w:ascii="Arial" w:hAnsi="Arial" w:cs="Arial"/>
        </w:rPr>
      </w:pPr>
      <w:r w:rsidRPr="009A55FD">
        <w:rPr>
          <w:rFonts w:ascii="Arial" w:hAnsi="Arial" w:cs="Arial"/>
        </w:rPr>
        <w:t>The full and free right at any time during the Term to develop any part of the Building (other than the Property or any part of the Building over which Rights are granted) and any neighbouring or adjoining property in which the Landlord acquires an interest during the term as the Landlord may think fit</w:t>
      </w:r>
      <w:r w:rsidR="00994DDD" w:rsidRPr="009A55FD">
        <w:rPr>
          <w:rFonts w:ascii="Arial" w:hAnsi="Arial" w:cs="Arial"/>
        </w:rPr>
        <w:t>, so long as such development shall not interfere with the Tenant’s use and enjoyment of the Property</w:t>
      </w:r>
      <w:r w:rsidRPr="009A55FD">
        <w:rPr>
          <w:rFonts w:ascii="Arial" w:hAnsi="Arial" w:cs="Arial"/>
        </w:rPr>
        <w:t>.</w:t>
      </w:r>
    </w:p>
    <w:p w14:paraId="2E92CDEF" w14:textId="77777777" w:rsidR="00825618" w:rsidRPr="009A55FD" w:rsidRDefault="00825618" w:rsidP="009A55FD">
      <w:pPr>
        <w:spacing w:before="100" w:beforeAutospacing="1" w:after="100" w:afterAutospacing="1" w:line="360" w:lineRule="auto"/>
        <w:jc w:val="both"/>
        <w:rPr>
          <w:rFonts w:ascii="Arial" w:hAnsi="Arial" w:cs="Arial"/>
        </w:rPr>
      </w:pPr>
      <w:r w:rsidRPr="009A55FD">
        <w:rPr>
          <w:rFonts w:ascii="Arial" w:hAnsi="Arial" w:cs="Arial"/>
          <w:b/>
        </w:rPr>
        <w:t>5.</w:t>
      </w:r>
      <w:r w:rsidRPr="009A55FD">
        <w:rPr>
          <w:rFonts w:ascii="Arial" w:hAnsi="Arial" w:cs="Arial"/>
        </w:rPr>
        <w:tab/>
      </w:r>
      <w:r w:rsidRPr="009A55FD">
        <w:rPr>
          <w:rFonts w:ascii="Arial" w:hAnsi="Arial" w:cs="Arial"/>
          <w:b/>
        </w:rPr>
        <w:t>Alteration and Suspension of Rights</w:t>
      </w:r>
      <w:r w:rsidRPr="009A55FD">
        <w:rPr>
          <w:rFonts w:ascii="Arial" w:hAnsi="Arial" w:cs="Arial"/>
        </w:rPr>
        <w:t xml:space="preserve"> </w:t>
      </w:r>
    </w:p>
    <w:p w14:paraId="50F31520" w14:textId="77777777" w:rsidR="00825618" w:rsidRPr="009A55FD" w:rsidRDefault="00825618" w:rsidP="009A55FD">
      <w:pPr>
        <w:spacing w:before="100" w:beforeAutospacing="1" w:after="100" w:afterAutospacing="1" w:line="360" w:lineRule="auto"/>
        <w:ind w:left="660"/>
        <w:jc w:val="both"/>
        <w:rPr>
          <w:rFonts w:ascii="Arial" w:hAnsi="Arial" w:cs="Arial"/>
        </w:rPr>
      </w:pPr>
      <w:r w:rsidRPr="009A55FD">
        <w:rPr>
          <w:rFonts w:ascii="Arial" w:hAnsi="Arial" w:cs="Arial"/>
        </w:rPr>
        <w:t>To re-route and replace any Service Installations at the Building</w:t>
      </w:r>
      <w:r w:rsidR="00F17A9E">
        <w:rPr>
          <w:rFonts w:ascii="Arial" w:hAnsi="Arial" w:cs="Arial"/>
        </w:rPr>
        <w:t>.</w:t>
      </w:r>
    </w:p>
    <w:p w14:paraId="187E5B86" w14:textId="77777777" w:rsidR="005A5A82" w:rsidRPr="009A55FD" w:rsidRDefault="006639AB" w:rsidP="009A55FD">
      <w:pPr>
        <w:tabs>
          <w:tab w:val="left" w:pos="720"/>
          <w:tab w:val="left" w:pos="1440"/>
          <w:tab w:val="left" w:pos="2160"/>
        </w:tabs>
        <w:spacing w:before="100" w:beforeAutospacing="1" w:after="100" w:afterAutospacing="1" w:line="360" w:lineRule="auto"/>
        <w:ind w:left="720" w:hanging="60"/>
        <w:jc w:val="center"/>
        <w:rPr>
          <w:rFonts w:ascii="Arial" w:hAnsi="Arial" w:cs="Arial"/>
          <w:b/>
          <w:bCs/>
          <w:color w:val="000000"/>
        </w:rPr>
      </w:pPr>
      <w:r w:rsidRPr="009A55FD">
        <w:rPr>
          <w:rFonts w:ascii="Arial" w:hAnsi="Arial" w:cs="Arial"/>
          <w:color w:val="000000"/>
        </w:rPr>
        <w:br w:type="page"/>
      </w:r>
      <w:r w:rsidR="005A5A82" w:rsidRPr="009A55FD">
        <w:rPr>
          <w:rFonts w:ascii="Arial" w:hAnsi="Arial" w:cs="Arial"/>
          <w:b/>
          <w:bCs/>
          <w:color w:val="000000"/>
        </w:rPr>
        <w:lastRenderedPageBreak/>
        <w:t>THIRD SCHEDULE</w:t>
      </w:r>
    </w:p>
    <w:p w14:paraId="4289D090"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t>(Covenants by the Tenant)</w:t>
      </w:r>
    </w:p>
    <w:p w14:paraId="3C12F696" w14:textId="77777777" w:rsidR="00A15C10" w:rsidRPr="009A55FD" w:rsidRDefault="00A15C10"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Cs/>
          <w:color w:val="000000"/>
        </w:rPr>
      </w:pPr>
    </w:p>
    <w:p w14:paraId="3E8A9CE7" w14:textId="77777777" w:rsidR="00ED31DF" w:rsidRPr="009A55FD" w:rsidRDefault="00A15C10"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Cs/>
          <w:color w:val="000000"/>
        </w:rPr>
      </w:pPr>
      <w:r w:rsidRPr="009A55FD">
        <w:rPr>
          <w:rFonts w:ascii="Arial" w:hAnsi="Arial" w:cs="Arial"/>
          <w:bCs/>
          <w:color w:val="000000"/>
        </w:rPr>
        <w:t>The Tenant covenants as follows:</w:t>
      </w:r>
    </w:p>
    <w:p w14:paraId="66B21D89"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1</w:t>
      </w:r>
      <w:r w:rsidRPr="009A55FD">
        <w:rPr>
          <w:rFonts w:ascii="Arial" w:hAnsi="Arial" w:cs="Arial"/>
          <w:b/>
          <w:bCs/>
          <w:color w:val="000000"/>
        </w:rPr>
        <w:tab/>
        <w:t>Maintenance Charge, Rent, Interest and Taxes</w:t>
      </w:r>
    </w:p>
    <w:p w14:paraId="5A2405E2" w14:textId="77777777" w:rsidR="00BB00D2" w:rsidRPr="009A55FD" w:rsidRDefault="00FF29B8" w:rsidP="009A55FD">
      <w:pPr>
        <w:spacing w:before="100" w:beforeAutospacing="1" w:after="100" w:afterAutospacing="1" w:line="360" w:lineRule="auto"/>
        <w:ind w:left="720" w:hanging="720"/>
        <w:jc w:val="both"/>
        <w:rPr>
          <w:rFonts w:ascii="Arial" w:hAnsi="Arial" w:cs="Arial"/>
          <w:color w:val="000000"/>
        </w:rPr>
      </w:pPr>
      <w:r w:rsidRPr="009A55FD">
        <w:rPr>
          <w:rFonts w:ascii="Arial" w:hAnsi="Arial" w:cs="Arial"/>
          <w:color w:val="000000"/>
        </w:rPr>
        <w:t>1.1.1</w:t>
      </w:r>
      <w:r w:rsidR="005A5A82" w:rsidRPr="009A55FD">
        <w:rPr>
          <w:rFonts w:ascii="Arial" w:hAnsi="Arial" w:cs="Arial"/>
          <w:color w:val="000000"/>
        </w:rPr>
        <w:tab/>
      </w:r>
      <w:r w:rsidR="00BB00D2" w:rsidRPr="009A55FD">
        <w:rPr>
          <w:rFonts w:ascii="Arial" w:hAnsi="Arial" w:cs="Arial"/>
          <w:color w:val="000000"/>
        </w:rPr>
        <w:t xml:space="preserve">To pay the Rent reserved by this </w:t>
      </w:r>
      <w:r w:rsidR="009C690F" w:rsidRPr="009A55FD">
        <w:rPr>
          <w:rFonts w:ascii="Arial" w:hAnsi="Arial" w:cs="Arial"/>
          <w:color w:val="000000"/>
        </w:rPr>
        <w:t>L</w:t>
      </w:r>
      <w:r w:rsidR="00BB00D2" w:rsidRPr="009A55FD">
        <w:rPr>
          <w:rFonts w:ascii="Arial" w:hAnsi="Arial" w:cs="Arial"/>
          <w:color w:val="000000"/>
        </w:rPr>
        <w:t>ease to the Landlord which shall be paid in advance on the first day of January in each year without deduction</w:t>
      </w:r>
      <w:r w:rsidR="00FB067B" w:rsidRPr="009A55FD">
        <w:rPr>
          <w:rFonts w:ascii="Arial" w:hAnsi="Arial" w:cs="Arial"/>
          <w:color w:val="000000"/>
        </w:rPr>
        <w:t xml:space="preserve"> (whether by way of set off lien charge or otherwise) </w:t>
      </w:r>
      <w:r w:rsidR="00BB00D2" w:rsidRPr="009A55FD">
        <w:rPr>
          <w:rFonts w:ascii="Arial" w:hAnsi="Arial" w:cs="Arial"/>
          <w:color w:val="000000"/>
        </w:rPr>
        <w:t xml:space="preserve">the first payment being a proportion to the next due date to be paid on the </w:t>
      </w:r>
      <w:r w:rsidR="00D41D7B" w:rsidRPr="009A55FD">
        <w:rPr>
          <w:rFonts w:ascii="Arial" w:hAnsi="Arial" w:cs="Arial"/>
          <w:color w:val="000000"/>
        </w:rPr>
        <w:t>date of the Lease</w:t>
      </w:r>
      <w:r w:rsidR="00F17A9E">
        <w:rPr>
          <w:rFonts w:ascii="Arial" w:hAnsi="Arial" w:cs="Arial"/>
          <w:color w:val="000000"/>
        </w:rPr>
        <w:t>;</w:t>
      </w:r>
      <w:r w:rsidR="00BB00D2" w:rsidRPr="009A55FD">
        <w:rPr>
          <w:rFonts w:ascii="Arial" w:hAnsi="Arial" w:cs="Arial"/>
          <w:color w:val="000000"/>
        </w:rPr>
        <w:t xml:space="preserve"> </w:t>
      </w:r>
    </w:p>
    <w:p w14:paraId="33028545" w14:textId="77777777" w:rsidR="005A5A82" w:rsidRPr="009A55FD" w:rsidRDefault="00BB00D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1.1.2</w:t>
      </w:r>
      <w:r w:rsidRPr="009A55FD">
        <w:rPr>
          <w:rFonts w:ascii="Arial" w:hAnsi="Arial" w:cs="Arial"/>
          <w:color w:val="000000"/>
        </w:rPr>
        <w:tab/>
      </w:r>
      <w:r w:rsidR="005A5A82" w:rsidRPr="009A55FD">
        <w:rPr>
          <w:rFonts w:ascii="Arial" w:hAnsi="Arial" w:cs="Arial"/>
          <w:color w:val="000000"/>
        </w:rPr>
        <w:t xml:space="preserve">To pay the Maintenance Charge </w:t>
      </w:r>
      <w:r w:rsidR="00D51FC5" w:rsidRPr="009A55FD">
        <w:rPr>
          <w:rFonts w:ascii="Arial" w:hAnsi="Arial" w:cs="Arial"/>
          <w:color w:val="000000"/>
        </w:rPr>
        <w:t xml:space="preserve">calculated with effect from </w:t>
      </w:r>
      <w:r w:rsidR="00BD3B6E" w:rsidRPr="009A55FD">
        <w:rPr>
          <w:rFonts w:ascii="Arial" w:hAnsi="Arial" w:cs="Arial"/>
          <w:color w:val="000000"/>
        </w:rPr>
        <w:t>the date of the Lease</w:t>
      </w:r>
      <w:r w:rsidR="00D51FC5" w:rsidRPr="009A55FD">
        <w:rPr>
          <w:rFonts w:ascii="Arial" w:hAnsi="Arial" w:cs="Arial"/>
          <w:color w:val="000000"/>
        </w:rPr>
        <w:t xml:space="preserve"> </w:t>
      </w:r>
      <w:r w:rsidR="005A5A82" w:rsidRPr="009A55FD">
        <w:rPr>
          <w:rFonts w:ascii="Arial" w:hAnsi="Arial" w:cs="Arial"/>
          <w:color w:val="000000"/>
        </w:rPr>
        <w:t>on the days and in the manner herein provided without any deductions (whether by way of set off lien c</w:t>
      </w:r>
      <w:r w:rsidR="00AF30AC" w:rsidRPr="009A55FD">
        <w:rPr>
          <w:rFonts w:ascii="Arial" w:hAnsi="Arial" w:cs="Arial"/>
          <w:color w:val="000000"/>
        </w:rPr>
        <w:t>harge or otherwise) whatsoever;</w:t>
      </w:r>
    </w:p>
    <w:p w14:paraId="02BF7D90" w14:textId="77777777" w:rsidR="005A5A82" w:rsidRPr="009A55FD" w:rsidRDefault="00FF29B8" w:rsidP="009A55FD">
      <w:pPr>
        <w:tabs>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1.1.</w:t>
      </w:r>
      <w:r w:rsidR="00FB067B" w:rsidRPr="009A55FD">
        <w:rPr>
          <w:rFonts w:ascii="Arial" w:hAnsi="Arial" w:cs="Arial"/>
          <w:color w:val="000000"/>
        </w:rPr>
        <w:t>3</w:t>
      </w:r>
      <w:r w:rsidRPr="009A55FD">
        <w:rPr>
          <w:rFonts w:ascii="Arial" w:hAnsi="Arial" w:cs="Arial"/>
          <w:color w:val="000000"/>
        </w:rPr>
        <w:tab/>
      </w:r>
      <w:r w:rsidR="005A5A82" w:rsidRPr="009A55FD">
        <w:rPr>
          <w:rFonts w:ascii="Arial" w:hAnsi="Arial" w:cs="Arial"/>
          <w:color w:val="000000"/>
        </w:rPr>
        <w:t xml:space="preserve">That in the event of the Maintenance Charge the Rent or any other sum payable in accordance with the terms of this Lease (or any parts of the same) remaining unpaid </w:t>
      </w:r>
      <w:r w:rsidR="0023166C" w:rsidRPr="009A55FD">
        <w:rPr>
          <w:rFonts w:ascii="Arial" w:hAnsi="Arial" w:cs="Arial"/>
          <w:color w:val="000000"/>
        </w:rPr>
        <w:t xml:space="preserve">ten </w:t>
      </w:r>
      <w:r w:rsidR="005A5A82" w:rsidRPr="009A55FD">
        <w:rPr>
          <w:rFonts w:ascii="Arial" w:hAnsi="Arial" w:cs="Arial"/>
          <w:color w:val="000000"/>
        </w:rPr>
        <w:t xml:space="preserve">working days after the same shall have become due (whether formally demanded or not) the </w:t>
      </w:r>
      <w:r w:rsidR="00D52060" w:rsidRPr="009A55FD">
        <w:rPr>
          <w:rFonts w:ascii="Arial" w:hAnsi="Arial" w:cs="Arial"/>
          <w:color w:val="000000"/>
        </w:rPr>
        <w:t>Landlord shall be within its right to charge</w:t>
      </w:r>
      <w:r w:rsidR="005A5A82" w:rsidRPr="009A55FD">
        <w:rPr>
          <w:rFonts w:ascii="Arial" w:hAnsi="Arial" w:cs="Arial"/>
          <w:color w:val="000000"/>
        </w:rPr>
        <w:t xml:space="preserve"> interest at the rate of 4 per cent per annum above the Base Rate of Royal Bank of Scotland Plc </w:t>
      </w:r>
      <w:r w:rsidR="00A15C10" w:rsidRPr="009A55FD">
        <w:rPr>
          <w:rFonts w:ascii="Arial" w:hAnsi="Arial" w:cs="Arial"/>
          <w:color w:val="000000"/>
        </w:rPr>
        <w:t xml:space="preserve">(or any other clearing bank in the UK as nominated by the Landlord) </w:t>
      </w:r>
      <w:r w:rsidR="005A5A82" w:rsidRPr="009A55FD">
        <w:rPr>
          <w:rFonts w:ascii="Arial" w:hAnsi="Arial" w:cs="Arial"/>
          <w:color w:val="000000"/>
        </w:rPr>
        <w:t>prevailing from time to time upon the amount remaining unpaid from the date upon which it became due to the date of payment of such Maintenance Charge or other sum being deemed to be rent recoverable by the Landlord (as the case may be) as rent in arrear;</w:t>
      </w:r>
    </w:p>
    <w:p w14:paraId="0740BA75" w14:textId="77777777" w:rsidR="005A5A82" w:rsidRPr="009A55FD" w:rsidRDefault="00FF29B8" w:rsidP="009A55FD">
      <w:pPr>
        <w:tabs>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1.2</w:t>
      </w:r>
      <w:r w:rsidR="00EC5757" w:rsidRPr="009A55FD">
        <w:rPr>
          <w:rFonts w:ascii="Arial" w:hAnsi="Arial" w:cs="Arial"/>
          <w:color w:val="000000"/>
        </w:rPr>
        <w:tab/>
      </w:r>
      <w:r w:rsidR="005A5A82" w:rsidRPr="009A55FD">
        <w:rPr>
          <w:rFonts w:ascii="Arial" w:hAnsi="Arial" w:cs="Arial"/>
          <w:color w:val="000000"/>
        </w:rPr>
        <w:t>To pay all existing and future council or other taxes rates assessments charges and outgoings whatso</w:t>
      </w:r>
      <w:r w:rsidR="009C690F" w:rsidRPr="009A55FD">
        <w:rPr>
          <w:rFonts w:ascii="Arial" w:hAnsi="Arial" w:cs="Arial"/>
          <w:color w:val="000000"/>
        </w:rPr>
        <w:t>ever payable in respect of the P</w:t>
      </w:r>
      <w:r w:rsidR="00F17A9E">
        <w:rPr>
          <w:rFonts w:ascii="Arial" w:hAnsi="Arial" w:cs="Arial"/>
          <w:color w:val="000000"/>
        </w:rPr>
        <w:t>roperty.</w:t>
      </w:r>
    </w:p>
    <w:p w14:paraId="593DD65F"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2</w:t>
      </w:r>
      <w:r w:rsidRPr="009A55FD">
        <w:rPr>
          <w:rFonts w:ascii="Arial" w:hAnsi="Arial" w:cs="Arial"/>
          <w:color w:val="000000"/>
        </w:rPr>
        <w:tab/>
      </w:r>
      <w:r w:rsidRPr="009A55FD">
        <w:rPr>
          <w:rFonts w:ascii="Arial" w:hAnsi="Arial" w:cs="Arial"/>
          <w:b/>
          <w:bCs/>
          <w:color w:val="000000"/>
        </w:rPr>
        <w:t xml:space="preserve">Repair and Decoration </w:t>
      </w:r>
    </w:p>
    <w:p w14:paraId="3455F05E" w14:textId="77777777" w:rsidR="005A5A82" w:rsidRPr="009A55FD" w:rsidRDefault="00FF29B8" w:rsidP="009A55FD">
      <w:pPr>
        <w:pStyle w:val="BodyText2"/>
        <w:tabs>
          <w:tab w:val="clear" w:pos="1800"/>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2.1</w:t>
      </w:r>
      <w:r w:rsidR="005A5A82" w:rsidRPr="009A55FD">
        <w:rPr>
          <w:rFonts w:ascii="Arial" w:hAnsi="Arial" w:cs="Arial"/>
          <w:color w:val="000000"/>
          <w:sz w:val="22"/>
          <w:szCs w:val="22"/>
        </w:rPr>
        <w:tab/>
        <w:t>To keep the Property including the Service Installations exclusively serving the Property with all erections and improvements which may hereafter be</w:t>
      </w:r>
      <w:r w:rsidR="007371C1" w:rsidRPr="009A55FD">
        <w:rPr>
          <w:rFonts w:ascii="Arial" w:hAnsi="Arial" w:cs="Arial"/>
          <w:color w:val="000000"/>
          <w:sz w:val="22"/>
          <w:szCs w:val="22"/>
        </w:rPr>
        <w:t xml:space="preserve"> made in a good state of repair, </w:t>
      </w:r>
      <w:r w:rsidR="005A5A82" w:rsidRPr="009A55FD">
        <w:rPr>
          <w:rFonts w:ascii="Arial" w:hAnsi="Arial" w:cs="Arial"/>
          <w:color w:val="000000"/>
          <w:sz w:val="22"/>
          <w:szCs w:val="22"/>
        </w:rPr>
        <w:t>condition</w:t>
      </w:r>
      <w:r w:rsidR="007371C1" w:rsidRPr="009A55FD">
        <w:rPr>
          <w:rFonts w:ascii="Arial" w:hAnsi="Arial" w:cs="Arial"/>
          <w:color w:val="000000"/>
          <w:sz w:val="22"/>
          <w:szCs w:val="22"/>
        </w:rPr>
        <w:t xml:space="preserve"> and decoration</w:t>
      </w:r>
      <w:r w:rsidR="005A5A82" w:rsidRPr="009A55FD">
        <w:rPr>
          <w:rFonts w:ascii="Arial" w:hAnsi="Arial" w:cs="Arial"/>
          <w:color w:val="000000"/>
          <w:sz w:val="22"/>
          <w:szCs w:val="22"/>
        </w:rPr>
        <w:t>.  The Tenant will not be liable to repair damage to the Property caused by the defects in the design or construction of the refurbishment works carried out by the Landlord prior to the grant of this Lease.</w:t>
      </w:r>
    </w:p>
    <w:p w14:paraId="5FF305FC" w14:textId="77777777" w:rsidR="00745B9A" w:rsidRPr="009A55FD" w:rsidRDefault="00745B9A" w:rsidP="009A55FD">
      <w:pPr>
        <w:suppressAutoHyphens w:val="0"/>
        <w:spacing w:before="100" w:beforeAutospacing="1" w:after="100" w:afterAutospacing="1" w:line="360" w:lineRule="auto"/>
        <w:rPr>
          <w:rFonts w:ascii="Arial" w:hAnsi="Arial" w:cs="Arial"/>
          <w:b/>
          <w:bCs/>
          <w:color w:val="000000"/>
        </w:rPr>
      </w:pPr>
      <w:r w:rsidRPr="009A55FD">
        <w:rPr>
          <w:rFonts w:ascii="Arial" w:hAnsi="Arial" w:cs="Arial"/>
          <w:b/>
          <w:bCs/>
          <w:color w:val="000000"/>
        </w:rPr>
        <w:br w:type="page"/>
      </w:r>
    </w:p>
    <w:p w14:paraId="09398B76"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lastRenderedPageBreak/>
        <w:t>3</w:t>
      </w:r>
      <w:r w:rsidRPr="009A55FD">
        <w:rPr>
          <w:rFonts w:ascii="Arial" w:hAnsi="Arial" w:cs="Arial"/>
          <w:color w:val="000000"/>
        </w:rPr>
        <w:tab/>
      </w:r>
      <w:r w:rsidRPr="009A55FD">
        <w:rPr>
          <w:rFonts w:ascii="Arial" w:hAnsi="Arial" w:cs="Arial"/>
          <w:b/>
          <w:bCs/>
          <w:color w:val="000000"/>
        </w:rPr>
        <w:t>Legislation</w:t>
      </w:r>
    </w:p>
    <w:p w14:paraId="7FA7EB74" w14:textId="77777777" w:rsidR="005A5A82"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3.1</w:t>
      </w:r>
      <w:r w:rsidR="005A5A82" w:rsidRPr="009A55FD">
        <w:rPr>
          <w:rFonts w:ascii="Arial" w:hAnsi="Arial" w:cs="Arial"/>
          <w:color w:val="000000"/>
        </w:rPr>
        <w:tab/>
        <w:t>To comply with all legislation in respect of the Property and to do all such works as under any legislation are directed or required to be done on or in respect of the Property (whether by Landlord tenant or occupiers) nor to do or omit to be done any act matter or thing in respect of the Property which shall contravene any such legislation and to keep the Landlord indemnified against all claims demands and liabilities in respect thereof</w:t>
      </w:r>
      <w:r w:rsidR="00F17A9E">
        <w:rPr>
          <w:rFonts w:ascii="Arial" w:hAnsi="Arial" w:cs="Arial"/>
          <w:color w:val="000000"/>
        </w:rPr>
        <w:t>;</w:t>
      </w:r>
    </w:p>
    <w:p w14:paraId="6800CD2E" w14:textId="77777777" w:rsidR="005A5A82"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3.2</w:t>
      </w:r>
      <w:r w:rsidR="005A5A82" w:rsidRPr="009A55FD">
        <w:rPr>
          <w:rFonts w:ascii="Arial" w:hAnsi="Arial" w:cs="Arial"/>
          <w:color w:val="000000"/>
        </w:rPr>
        <w:tab/>
        <w:t>To give full particulars in writing to the Landlord of any notice direction or order (or proposal for the same to be made) given or issued to the Tenant by any local or public authority within seven days of receipt of the same and if so required produce the same without delay</w:t>
      </w:r>
      <w:r w:rsidR="009C690F" w:rsidRPr="009A55FD">
        <w:rPr>
          <w:rFonts w:ascii="Arial" w:hAnsi="Arial" w:cs="Arial"/>
          <w:color w:val="000000"/>
        </w:rPr>
        <w:t xml:space="preserve"> and</w:t>
      </w:r>
      <w:r w:rsidR="005A5A82" w:rsidRPr="009A55FD">
        <w:rPr>
          <w:rFonts w:ascii="Arial" w:hAnsi="Arial" w:cs="Arial"/>
          <w:color w:val="000000"/>
        </w:rPr>
        <w:t xml:space="preserve"> take all necessary steps to comply (except so far as aforesaid) with any such notice direction or order and at the request of the Landlord  make or join with them in making any objection or representation against the same (or any such proposals) as the Landlord in the reasonable exercise of its discretion shall deem expedient</w:t>
      </w:r>
      <w:r w:rsidR="00F17A9E">
        <w:rPr>
          <w:rFonts w:ascii="Arial" w:hAnsi="Arial" w:cs="Arial"/>
          <w:color w:val="000000"/>
        </w:rPr>
        <w:t>;</w:t>
      </w:r>
    </w:p>
    <w:p w14:paraId="01CC4A49" w14:textId="77777777" w:rsidR="005A5A82"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3.3</w:t>
      </w:r>
      <w:r w:rsidR="005A5A82" w:rsidRPr="009A55FD">
        <w:rPr>
          <w:rFonts w:ascii="Arial" w:hAnsi="Arial" w:cs="Arial"/>
          <w:color w:val="000000"/>
        </w:rPr>
        <w:tab/>
        <w:t xml:space="preserve">To pay all costs charges and expenses (including </w:t>
      </w:r>
      <w:r w:rsidR="00D52060" w:rsidRPr="009A55FD">
        <w:rPr>
          <w:rFonts w:ascii="Arial" w:hAnsi="Arial" w:cs="Arial"/>
          <w:color w:val="000000"/>
        </w:rPr>
        <w:t>all reasonable professional costs</w:t>
      </w:r>
      <w:r w:rsidR="005A5A82" w:rsidRPr="009A55FD">
        <w:rPr>
          <w:rFonts w:ascii="Arial" w:hAnsi="Arial" w:cs="Arial"/>
          <w:color w:val="000000"/>
        </w:rPr>
        <w:t>) reasonably incurred by the Landlord for the purpose of or incidental to the preparation and service of a notice under Section 146 of the Law of Property Act 1925 notwithstanding that forfeiture may be avoided otherwise than by relief granted by the Court and to pay the like costs charges and expenses or any notice of want of repair or decoration for which the Tenant is liable or of any schedule of dilapidations which in either case the Landlord may serve during or at or about the end of the Term</w:t>
      </w:r>
      <w:r w:rsidR="00F17A9E">
        <w:rPr>
          <w:rFonts w:ascii="Arial" w:hAnsi="Arial" w:cs="Arial"/>
          <w:color w:val="000000"/>
        </w:rPr>
        <w:t>;</w:t>
      </w:r>
    </w:p>
    <w:p w14:paraId="154A8D91" w14:textId="77777777" w:rsidR="005A5A82"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3.4</w:t>
      </w:r>
      <w:r w:rsidR="005A5A82" w:rsidRPr="009A55FD">
        <w:rPr>
          <w:rFonts w:ascii="Arial" w:hAnsi="Arial" w:cs="Arial"/>
          <w:color w:val="000000"/>
        </w:rPr>
        <w:tab/>
        <w:t xml:space="preserve">To observe and perform all the requirements of all Acts of Parliament and of any consents licences or approvals under any such and to do and execute all such works as under or by virtue of any Act of Parliament already or later passed shall or may be directed or required by any local or public or any other authority to be done or executed upon or in respect of </w:t>
      </w:r>
      <w:r w:rsidR="007109E9" w:rsidRPr="009A55FD">
        <w:rPr>
          <w:rFonts w:ascii="Arial" w:hAnsi="Arial" w:cs="Arial"/>
          <w:color w:val="000000"/>
        </w:rPr>
        <w:t>the Property</w:t>
      </w:r>
      <w:r w:rsidR="005A5A82" w:rsidRPr="009A55FD">
        <w:rPr>
          <w:rFonts w:ascii="Arial" w:hAnsi="Arial" w:cs="Arial"/>
          <w:color w:val="000000"/>
        </w:rPr>
        <w:t xml:space="preserve"> and to indemnify and keep indemnified the Landlord from and against all claims and liabilities in respect of all matters the subject of this paragraph</w:t>
      </w:r>
      <w:r w:rsidR="00F17A9E">
        <w:rPr>
          <w:rFonts w:ascii="Arial" w:hAnsi="Arial" w:cs="Arial"/>
          <w:color w:val="000000"/>
        </w:rPr>
        <w:t>;</w:t>
      </w:r>
    </w:p>
    <w:p w14:paraId="6825AC3F" w14:textId="77777777" w:rsidR="005A5A82"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3.5</w:t>
      </w:r>
      <w:r w:rsidR="005A5A82" w:rsidRPr="009A55FD">
        <w:rPr>
          <w:rFonts w:ascii="Arial" w:hAnsi="Arial" w:cs="Arial"/>
          <w:color w:val="000000"/>
        </w:rPr>
        <w:tab/>
        <w:t>To comply in all respects with the Planning Acts and all licences consents permissions and conditions (if any) granted or imposed under them so far as the same respectively relate to or affect the Property or any part of them or any operations works acts or things already or later to be carried out executed done or omitted on the Property or the use of them</w:t>
      </w:r>
      <w:r w:rsidR="00F17A9E">
        <w:rPr>
          <w:rFonts w:ascii="Arial" w:hAnsi="Arial" w:cs="Arial"/>
          <w:color w:val="000000"/>
        </w:rPr>
        <w:t>;</w:t>
      </w:r>
    </w:p>
    <w:p w14:paraId="084DE30D" w14:textId="77777777" w:rsidR="005A5A82"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lastRenderedPageBreak/>
        <w:t>3.6</w:t>
      </w:r>
      <w:r w:rsidR="005A5A82" w:rsidRPr="009A55FD">
        <w:rPr>
          <w:rFonts w:ascii="Arial" w:hAnsi="Arial" w:cs="Arial"/>
          <w:color w:val="000000"/>
        </w:rPr>
        <w:tab/>
        <w:t>To give notice forthwith to the Landlord of any notice order or proposal served on the Tenant or occupier for the time being of the Property under the Planning Acts and if so required to produce the same to the Landlord and at its request to make or join in making such objection or representation as it may reasonably require</w:t>
      </w:r>
      <w:r w:rsidR="00F17A9E">
        <w:rPr>
          <w:rFonts w:ascii="Arial" w:hAnsi="Arial" w:cs="Arial"/>
          <w:color w:val="000000"/>
        </w:rPr>
        <w:t>;</w:t>
      </w:r>
    </w:p>
    <w:p w14:paraId="2F0C2E5C" w14:textId="77777777" w:rsidR="00994DDD"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3.7</w:t>
      </w:r>
      <w:r w:rsidR="005A5A82" w:rsidRPr="009A55FD">
        <w:rPr>
          <w:rFonts w:ascii="Arial" w:hAnsi="Arial" w:cs="Arial"/>
          <w:color w:val="000000"/>
        </w:rPr>
        <w:tab/>
        <w:t>To comply at the Tenants cost with any notice or order served on the Tenant or the occupier of the Property under the Planning Acts</w:t>
      </w:r>
      <w:r w:rsidR="00F17A9E">
        <w:rPr>
          <w:rFonts w:ascii="Arial" w:hAnsi="Arial" w:cs="Arial"/>
          <w:color w:val="000000"/>
        </w:rPr>
        <w:t>.</w:t>
      </w:r>
    </w:p>
    <w:p w14:paraId="015B4196" w14:textId="77777777" w:rsidR="005A5A82" w:rsidRPr="009A55FD" w:rsidRDefault="005A5A82" w:rsidP="009A55FD">
      <w:pPr>
        <w:spacing w:before="100" w:beforeAutospacing="1" w:after="100" w:afterAutospacing="1" w:line="360" w:lineRule="auto"/>
        <w:rPr>
          <w:rFonts w:ascii="Arial" w:hAnsi="Arial" w:cs="Arial"/>
          <w:b/>
          <w:bCs/>
          <w:color w:val="000000"/>
        </w:rPr>
      </w:pPr>
      <w:r w:rsidRPr="009A55FD">
        <w:rPr>
          <w:rFonts w:ascii="Arial" w:hAnsi="Arial" w:cs="Arial"/>
          <w:b/>
          <w:bCs/>
          <w:color w:val="000000"/>
        </w:rPr>
        <w:t>4</w:t>
      </w:r>
      <w:r w:rsidRPr="009A55FD">
        <w:rPr>
          <w:rFonts w:ascii="Arial" w:hAnsi="Arial" w:cs="Arial"/>
          <w:color w:val="000000"/>
        </w:rPr>
        <w:tab/>
      </w:r>
      <w:r w:rsidRPr="009A55FD">
        <w:rPr>
          <w:rFonts w:ascii="Arial" w:hAnsi="Arial" w:cs="Arial"/>
          <w:b/>
          <w:bCs/>
          <w:color w:val="000000"/>
        </w:rPr>
        <w:t>User</w:t>
      </w:r>
    </w:p>
    <w:p w14:paraId="24EFD9E1" w14:textId="77777777" w:rsidR="009B4847"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4.1</w:t>
      </w:r>
      <w:r w:rsidRPr="009A55FD">
        <w:rPr>
          <w:rFonts w:ascii="Arial" w:hAnsi="Arial" w:cs="Arial"/>
          <w:color w:val="000000"/>
        </w:rPr>
        <w:tab/>
      </w:r>
      <w:r w:rsidR="005A5A82" w:rsidRPr="009A55FD">
        <w:rPr>
          <w:rFonts w:ascii="Arial" w:hAnsi="Arial" w:cs="Arial"/>
          <w:color w:val="000000"/>
        </w:rPr>
        <w:t xml:space="preserve">That no part of the Property shall be used for any purpose other than </w:t>
      </w:r>
      <w:r w:rsidRPr="009A55FD">
        <w:rPr>
          <w:rFonts w:ascii="Arial" w:hAnsi="Arial" w:cs="Arial"/>
          <w:color w:val="000000"/>
        </w:rPr>
        <w:t xml:space="preserve">for </w:t>
      </w:r>
      <w:r w:rsidR="00FA7CFA" w:rsidRPr="009A55FD">
        <w:rPr>
          <w:rFonts w:ascii="Arial" w:hAnsi="Arial" w:cs="Arial"/>
          <w:color w:val="000000"/>
        </w:rPr>
        <w:t>us</w:t>
      </w:r>
      <w:r w:rsidR="009C690F" w:rsidRPr="009A55FD">
        <w:rPr>
          <w:rFonts w:ascii="Arial" w:hAnsi="Arial" w:cs="Arial"/>
          <w:color w:val="000000"/>
        </w:rPr>
        <w:t>e</w:t>
      </w:r>
      <w:r w:rsidR="00FA7CFA" w:rsidRPr="009A55FD">
        <w:rPr>
          <w:rFonts w:ascii="Arial" w:hAnsi="Arial" w:cs="Arial"/>
          <w:color w:val="000000"/>
        </w:rPr>
        <w:t xml:space="preserve"> </w:t>
      </w:r>
      <w:r w:rsidR="007237A0" w:rsidRPr="009A55FD">
        <w:rPr>
          <w:rFonts w:ascii="Arial" w:hAnsi="Arial" w:cs="Arial"/>
          <w:color w:val="000000"/>
        </w:rPr>
        <w:t>as a</w:t>
      </w:r>
      <w:r w:rsidR="003D7691" w:rsidRPr="009A55FD">
        <w:rPr>
          <w:rFonts w:ascii="Arial" w:hAnsi="Arial" w:cs="Arial"/>
          <w:color w:val="000000"/>
        </w:rPr>
        <w:t xml:space="preserve"> car parking space of one taxed and roadworthy motor car or van which belongs to the Tenant</w:t>
      </w:r>
      <w:r w:rsidR="00F17A9E">
        <w:rPr>
          <w:rFonts w:ascii="Arial" w:hAnsi="Arial" w:cs="Arial"/>
          <w:color w:val="000000"/>
        </w:rPr>
        <w:t>.</w:t>
      </w:r>
    </w:p>
    <w:p w14:paraId="20866408" w14:textId="77777777" w:rsidR="005A5A82"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4.2</w:t>
      </w:r>
      <w:r w:rsidRPr="009A55FD">
        <w:rPr>
          <w:rFonts w:ascii="Arial" w:hAnsi="Arial" w:cs="Arial"/>
          <w:color w:val="000000"/>
        </w:rPr>
        <w:tab/>
      </w:r>
      <w:r w:rsidR="005A5A82" w:rsidRPr="009A55FD">
        <w:rPr>
          <w:rFonts w:ascii="Arial" w:hAnsi="Arial" w:cs="Arial"/>
          <w:color w:val="000000"/>
        </w:rPr>
        <w:t>Not to use the Property for any illegal or immoral purpose nor to permit any illegal drug or drugs to be brought onto the Property or the Building.</w:t>
      </w:r>
    </w:p>
    <w:p w14:paraId="5EB85D56" w14:textId="77777777" w:rsidR="005A5A82" w:rsidRPr="009A55FD" w:rsidRDefault="005A5A82" w:rsidP="009A55FD">
      <w:pPr>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5</w:t>
      </w:r>
      <w:r w:rsidRPr="009A55FD">
        <w:rPr>
          <w:rFonts w:ascii="Arial" w:hAnsi="Arial" w:cs="Arial"/>
          <w:b/>
          <w:bCs/>
          <w:color w:val="000000"/>
        </w:rPr>
        <w:tab/>
        <w:t>Support</w:t>
      </w:r>
    </w:p>
    <w:p w14:paraId="61E186F1" w14:textId="77777777" w:rsidR="005A5A82" w:rsidRPr="009A55FD" w:rsidRDefault="005A5A82" w:rsidP="009A55FD">
      <w:pPr>
        <w:spacing w:before="100" w:beforeAutospacing="1" w:after="100" w:afterAutospacing="1" w:line="360" w:lineRule="auto"/>
        <w:ind w:left="709" w:hanging="49"/>
        <w:jc w:val="both"/>
        <w:rPr>
          <w:rFonts w:ascii="Arial" w:hAnsi="Arial" w:cs="Arial"/>
          <w:color w:val="000000"/>
        </w:rPr>
      </w:pPr>
      <w:r w:rsidRPr="009A55FD">
        <w:rPr>
          <w:rFonts w:ascii="Arial" w:hAnsi="Arial" w:cs="Arial"/>
          <w:color w:val="000000"/>
        </w:rPr>
        <w:t>That nothing shall be done which may lessen the protection or support given by the Property to the Other Units comprised in the Building</w:t>
      </w:r>
      <w:r w:rsidR="00F17A9E">
        <w:rPr>
          <w:rFonts w:ascii="Arial" w:hAnsi="Arial" w:cs="Arial"/>
          <w:color w:val="000000"/>
        </w:rPr>
        <w:t>.</w:t>
      </w:r>
    </w:p>
    <w:p w14:paraId="2402B3DA" w14:textId="77777777" w:rsidR="005A5A82" w:rsidRPr="009A55FD" w:rsidRDefault="005A5A82" w:rsidP="009A55FD">
      <w:pPr>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6</w:t>
      </w:r>
      <w:r w:rsidRPr="009A55FD">
        <w:rPr>
          <w:rFonts w:ascii="Arial" w:hAnsi="Arial" w:cs="Arial"/>
          <w:b/>
          <w:bCs/>
          <w:color w:val="000000"/>
        </w:rPr>
        <w:tab/>
        <w:t>Nuisance</w:t>
      </w:r>
    </w:p>
    <w:p w14:paraId="16BA860B" w14:textId="77777777" w:rsidR="005A5A82" w:rsidRPr="009A55FD" w:rsidRDefault="005A5A82" w:rsidP="009A55FD">
      <w:pPr>
        <w:spacing w:before="100" w:beforeAutospacing="1" w:after="100" w:afterAutospacing="1" w:line="360" w:lineRule="auto"/>
        <w:ind w:left="709" w:hanging="49"/>
        <w:jc w:val="both"/>
        <w:rPr>
          <w:rFonts w:ascii="Arial" w:hAnsi="Arial" w:cs="Arial"/>
          <w:color w:val="000000"/>
        </w:rPr>
      </w:pPr>
      <w:r w:rsidRPr="009A55FD">
        <w:rPr>
          <w:rFonts w:ascii="Arial" w:hAnsi="Arial" w:cs="Arial"/>
          <w:color w:val="000000"/>
        </w:rPr>
        <w:t>Not to do or allow or omit to be done on the Property or the Bu</w:t>
      </w:r>
      <w:r w:rsidR="00F17A9E">
        <w:rPr>
          <w:rFonts w:ascii="Arial" w:hAnsi="Arial" w:cs="Arial"/>
          <w:color w:val="000000"/>
        </w:rPr>
        <w:t>ilding any act matter or thing:</w:t>
      </w:r>
    </w:p>
    <w:p w14:paraId="0CB5114A" w14:textId="77777777" w:rsidR="009B4847"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6.1</w:t>
      </w:r>
      <w:r w:rsidR="00EC5757" w:rsidRPr="009A55FD">
        <w:rPr>
          <w:rFonts w:ascii="Arial" w:hAnsi="Arial" w:cs="Arial"/>
          <w:color w:val="000000"/>
        </w:rPr>
        <w:tab/>
      </w:r>
      <w:r w:rsidR="005A5A82" w:rsidRPr="009A55FD">
        <w:rPr>
          <w:rFonts w:ascii="Arial" w:hAnsi="Arial" w:cs="Arial"/>
          <w:color w:val="000000"/>
        </w:rPr>
        <w:t xml:space="preserve">Which may be or become a nuisance annoyance or disturbance or inconvenience to the Landlord or the registered proprietors of the titles to any part or parts of the Building or which may prejudicially affect the Property or the Building or which may damage the Service </w:t>
      </w:r>
      <w:r w:rsidR="009C690F" w:rsidRPr="009A55FD">
        <w:rPr>
          <w:rFonts w:ascii="Arial" w:hAnsi="Arial" w:cs="Arial"/>
          <w:color w:val="000000"/>
        </w:rPr>
        <w:t>Installations</w:t>
      </w:r>
      <w:r w:rsidR="00F17A9E">
        <w:rPr>
          <w:rFonts w:ascii="Arial" w:hAnsi="Arial" w:cs="Arial"/>
          <w:color w:val="000000"/>
        </w:rPr>
        <w:t>;</w:t>
      </w:r>
    </w:p>
    <w:p w14:paraId="19650DB1" w14:textId="77777777" w:rsidR="005A5A82"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6.2</w:t>
      </w:r>
      <w:r w:rsidR="00EC5757" w:rsidRPr="009A55FD">
        <w:rPr>
          <w:rFonts w:ascii="Arial" w:hAnsi="Arial" w:cs="Arial"/>
          <w:color w:val="000000"/>
        </w:rPr>
        <w:tab/>
      </w:r>
      <w:r w:rsidR="005A5A82" w:rsidRPr="009A55FD">
        <w:rPr>
          <w:rFonts w:ascii="Arial" w:hAnsi="Arial" w:cs="Arial"/>
          <w:color w:val="000000"/>
        </w:rPr>
        <w:t>Whereby any insurance effected by the Landlord in respect of the Property and the Building may be rendered void or voidable or whereby the rate of premium may be increased</w:t>
      </w:r>
      <w:r w:rsidR="00F17A9E">
        <w:rPr>
          <w:rFonts w:ascii="Arial" w:hAnsi="Arial" w:cs="Arial"/>
          <w:color w:val="000000"/>
        </w:rPr>
        <w:t>.</w:t>
      </w:r>
    </w:p>
    <w:p w14:paraId="54CAEF8E"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7</w:t>
      </w:r>
      <w:r w:rsidRPr="009A55FD">
        <w:rPr>
          <w:rFonts w:ascii="Arial" w:hAnsi="Arial" w:cs="Arial"/>
          <w:b/>
          <w:bCs/>
          <w:color w:val="000000"/>
        </w:rPr>
        <w:tab/>
        <w:t>Obstruction</w:t>
      </w:r>
    </w:p>
    <w:p w14:paraId="0854F388" w14:textId="77777777" w:rsidR="005A5A82" w:rsidRPr="009A55FD" w:rsidRDefault="005A5A82" w:rsidP="009A55FD">
      <w:pPr>
        <w:spacing w:before="100" w:beforeAutospacing="1" w:after="100" w:afterAutospacing="1" w:line="360" w:lineRule="auto"/>
        <w:ind w:left="720" w:hanging="60"/>
        <w:jc w:val="both"/>
        <w:rPr>
          <w:rFonts w:ascii="Arial" w:hAnsi="Arial" w:cs="Arial"/>
          <w:color w:val="000000"/>
        </w:rPr>
      </w:pPr>
      <w:r w:rsidRPr="009A55FD">
        <w:rPr>
          <w:rFonts w:ascii="Arial" w:hAnsi="Arial" w:cs="Arial"/>
          <w:color w:val="000000"/>
        </w:rPr>
        <w:t>Not to obstruct the Common Parts and not to injure or in any way damage the common entrances walls stairways corridors lifts and landings in the Building</w:t>
      </w:r>
      <w:r w:rsidR="00F17A9E">
        <w:rPr>
          <w:rFonts w:ascii="Arial" w:hAnsi="Arial" w:cs="Arial"/>
          <w:color w:val="000000"/>
        </w:rPr>
        <w:t>.</w:t>
      </w:r>
    </w:p>
    <w:p w14:paraId="3E0F4CD2" w14:textId="77777777" w:rsidR="003D7691" w:rsidRPr="009A55FD" w:rsidRDefault="003D7691" w:rsidP="009A55FD">
      <w:pPr>
        <w:suppressAutoHyphens w:val="0"/>
        <w:spacing w:line="360" w:lineRule="auto"/>
        <w:rPr>
          <w:rFonts w:ascii="Arial" w:hAnsi="Arial" w:cs="Arial"/>
          <w:b/>
          <w:bCs/>
          <w:color w:val="000000"/>
        </w:rPr>
      </w:pPr>
      <w:r w:rsidRPr="009A55FD">
        <w:rPr>
          <w:rFonts w:ascii="Arial" w:hAnsi="Arial" w:cs="Arial"/>
          <w:b/>
          <w:bCs/>
          <w:color w:val="000000"/>
        </w:rPr>
        <w:br w:type="page"/>
      </w:r>
    </w:p>
    <w:p w14:paraId="6C02F8C4"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lastRenderedPageBreak/>
        <w:t>8</w:t>
      </w:r>
      <w:r w:rsidRPr="009A55FD">
        <w:rPr>
          <w:rFonts w:ascii="Arial" w:hAnsi="Arial" w:cs="Arial"/>
          <w:b/>
          <w:bCs/>
          <w:color w:val="000000"/>
        </w:rPr>
        <w:tab/>
        <w:t>Disposals</w:t>
      </w:r>
    </w:p>
    <w:p w14:paraId="490E674C" w14:textId="77777777" w:rsidR="005A5A82" w:rsidRPr="009A55FD" w:rsidRDefault="00FF29B8"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8.1</w:t>
      </w:r>
      <w:r w:rsidR="005A5A82" w:rsidRPr="009A55FD">
        <w:rPr>
          <w:rFonts w:ascii="Arial" w:hAnsi="Arial" w:cs="Arial"/>
          <w:color w:val="000000"/>
        </w:rPr>
        <w:tab/>
        <w:t xml:space="preserve">Not to assign transfer or underlet or charge part only of the Property or to underlet or hold on trust or part with possession of </w:t>
      </w:r>
      <w:r w:rsidR="007371C1" w:rsidRPr="009A55FD">
        <w:rPr>
          <w:rFonts w:ascii="Arial" w:hAnsi="Arial" w:cs="Arial"/>
          <w:color w:val="000000"/>
        </w:rPr>
        <w:t xml:space="preserve">part </w:t>
      </w:r>
      <w:r w:rsidR="005A5A82" w:rsidRPr="009A55FD">
        <w:rPr>
          <w:rFonts w:ascii="Arial" w:hAnsi="Arial" w:cs="Arial"/>
          <w:color w:val="000000"/>
        </w:rPr>
        <w:t>of the Property</w:t>
      </w:r>
      <w:r w:rsidR="00F17A9E">
        <w:rPr>
          <w:rFonts w:ascii="Arial" w:hAnsi="Arial" w:cs="Arial"/>
          <w:color w:val="000000"/>
        </w:rPr>
        <w:t>.</w:t>
      </w:r>
      <w:r w:rsidR="005A5A82" w:rsidRPr="009A55FD">
        <w:rPr>
          <w:rFonts w:ascii="Arial" w:hAnsi="Arial" w:cs="Arial"/>
          <w:color w:val="000000"/>
        </w:rPr>
        <w:t xml:space="preserve"> </w:t>
      </w:r>
    </w:p>
    <w:p w14:paraId="489D9E42" w14:textId="77777777" w:rsidR="00FF29B8" w:rsidRPr="009A55FD" w:rsidRDefault="00FF29B8"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8.2</w:t>
      </w:r>
      <w:r w:rsidR="005A5A82" w:rsidRPr="009A55FD">
        <w:rPr>
          <w:rFonts w:ascii="Arial" w:hAnsi="Arial" w:cs="Arial"/>
          <w:color w:val="000000"/>
        </w:rPr>
        <w:tab/>
        <w:t>Not to assign or transfer the whole of the Property unless</w:t>
      </w:r>
      <w:r w:rsidR="00F17A9E">
        <w:rPr>
          <w:rFonts w:ascii="Arial" w:hAnsi="Arial" w:cs="Arial"/>
          <w:color w:val="000000"/>
        </w:rPr>
        <w:t>:</w:t>
      </w:r>
    </w:p>
    <w:p w14:paraId="61CD2709" w14:textId="77777777" w:rsidR="00FF29B8" w:rsidRPr="009A55FD" w:rsidRDefault="00FF29B8" w:rsidP="009A55FD">
      <w:pPr>
        <w:tabs>
          <w:tab w:val="left" w:pos="1100"/>
        </w:tabs>
        <w:spacing w:before="100" w:beforeAutospacing="1" w:after="100" w:afterAutospacing="1" w:line="360" w:lineRule="auto"/>
        <w:ind w:left="1430" w:hanging="770"/>
        <w:jc w:val="both"/>
        <w:rPr>
          <w:rFonts w:ascii="Arial" w:hAnsi="Arial" w:cs="Arial"/>
          <w:color w:val="000000"/>
        </w:rPr>
      </w:pPr>
      <w:r w:rsidRPr="009A55FD">
        <w:rPr>
          <w:rFonts w:ascii="Arial" w:hAnsi="Arial" w:cs="Arial"/>
          <w:color w:val="000000"/>
        </w:rPr>
        <w:t>8.2.1</w:t>
      </w:r>
      <w:r w:rsidRPr="009A55FD">
        <w:rPr>
          <w:rFonts w:ascii="Arial" w:hAnsi="Arial" w:cs="Arial"/>
          <w:color w:val="000000"/>
        </w:rPr>
        <w:tab/>
      </w:r>
      <w:r w:rsidR="005A5A82" w:rsidRPr="009A55FD">
        <w:rPr>
          <w:rFonts w:ascii="Arial" w:hAnsi="Arial" w:cs="Arial"/>
          <w:color w:val="000000"/>
        </w:rPr>
        <w:t>the Maintenance Charge has been paid up to the date of any such disposal</w:t>
      </w:r>
      <w:r w:rsidR="00F17A9E">
        <w:rPr>
          <w:rFonts w:ascii="Arial" w:hAnsi="Arial" w:cs="Arial"/>
          <w:color w:val="000000"/>
        </w:rPr>
        <w:t>;</w:t>
      </w:r>
      <w:r w:rsidR="005A5A82" w:rsidRPr="009A55FD">
        <w:rPr>
          <w:rFonts w:ascii="Arial" w:hAnsi="Arial" w:cs="Arial"/>
          <w:color w:val="000000"/>
        </w:rPr>
        <w:t xml:space="preserve"> and </w:t>
      </w:r>
    </w:p>
    <w:p w14:paraId="165F750A" w14:textId="77777777" w:rsidR="005A5A82" w:rsidRPr="009A55FD" w:rsidRDefault="00FF29B8" w:rsidP="009A55FD">
      <w:pPr>
        <w:tabs>
          <w:tab w:val="left" w:pos="1100"/>
        </w:tabs>
        <w:spacing w:before="100" w:beforeAutospacing="1" w:after="100" w:afterAutospacing="1" w:line="360" w:lineRule="auto"/>
        <w:ind w:left="1430" w:hanging="770"/>
        <w:jc w:val="both"/>
        <w:rPr>
          <w:rFonts w:ascii="Arial" w:hAnsi="Arial" w:cs="Arial"/>
          <w:color w:val="000000"/>
        </w:rPr>
      </w:pPr>
      <w:r w:rsidRPr="009A55FD">
        <w:rPr>
          <w:rFonts w:ascii="Arial" w:hAnsi="Arial" w:cs="Arial"/>
          <w:color w:val="000000"/>
        </w:rPr>
        <w:t>8.2.2</w:t>
      </w:r>
      <w:r w:rsidRPr="009A55FD">
        <w:rPr>
          <w:rFonts w:ascii="Arial" w:hAnsi="Arial" w:cs="Arial"/>
          <w:color w:val="000000"/>
        </w:rPr>
        <w:tab/>
      </w:r>
      <w:r w:rsidR="005A5A82" w:rsidRPr="009A55FD">
        <w:rPr>
          <w:rFonts w:ascii="Arial" w:hAnsi="Arial" w:cs="Arial"/>
          <w:color w:val="000000"/>
        </w:rPr>
        <w:t xml:space="preserve">without procuring that the assignee or transferee shall first enter into a Deed of Covenant with the Landlord in such form as the Landlord shall reasonably require </w:t>
      </w:r>
      <w:proofErr w:type="gramStart"/>
      <w:r w:rsidR="005A5A82" w:rsidRPr="009A55FD">
        <w:rPr>
          <w:rFonts w:ascii="Arial" w:hAnsi="Arial" w:cs="Arial"/>
          <w:color w:val="000000"/>
        </w:rPr>
        <w:t>to observe</w:t>
      </w:r>
      <w:proofErr w:type="gramEnd"/>
      <w:r w:rsidR="005A5A82" w:rsidRPr="009A55FD">
        <w:rPr>
          <w:rFonts w:ascii="Arial" w:hAnsi="Arial" w:cs="Arial"/>
          <w:color w:val="000000"/>
        </w:rPr>
        <w:t xml:space="preserve"> and perform the covenants on the part of the Tenant contained in this Lease </w:t>
      </w:r>
      <w:r w:rsidR="0036054E" w:rsidRPr="009A55FD">
        <w:rPr>
          <w:rFonts w:ascii="Arial" w:hAnsi="Arial" w:cs="Arial"/>
          <w:color w:val="000000"/>
        </w:rPr>
        <w:t xml:space="preserve">(the “Deed of Covenant”) </w:t>
      </w:r>
      <w:r w:rsidR="005A5A82" w:rsidRPr="009A55FD">
        <w:rPr>
          <w:rFonts w:ascii="Arial" w:hAnsi="Arial" w:cs="Arial"/>
          <w:color w:val="000000"/>
        </w:rPr>
        <w:t xml:space="preserve">and the Tenant shall pay the Landlord’s reasonable legal costs incurred in relation to such Deed nor to underlet save in the circumstances set out in clause </w:t>
      </w:r>
      <w:r w:rsidR="009C690F" w:rsidRPr="009A55FD">
        <w:rPr>
          <w:rFonts w:ascii="Arial" w:hAnsi="Arial" w:cs="Arial"/>
          <w:color w:val="000000"/>
        </w:rPr>
        <w:t>8.4</w:t>
      </w:r>
      <w:r w:rsidR="00F17A9E">
        <w:rPr>
          <w:rFonts w:ascii="Arial" w:hAnsi="Arial" w:cs="Arial"/>
          <w:color w:val="000000"/>
        </w:rPr>
        <w:t>.</w:t>
      </w:r>
    </w:p>
    <w:p w14:paraId="6719C245" w14:textId="77777777" w:rsidR="009C690F" w:rsidRPr="009A55FD" w:rsidRDefault="009C690F" w:rsidP="009A55FD">
      <w:pPr>
        <w:tabs>
          <w:tab w:val="left" w:pos="709"/>
        </w:tabs>
        <w:spacing w:before="100" w:beforeAutospacing="1" w:after="100" w:afterAutospacing="1" w:line="360" w:lineRule="auto"/>
        <w:ind w:left="709" w:hanging="709"/>
        <w:jc w:val="both"/>
        <w:rPr>
          <w:rFonts w:ascii="Arial" w:hAnsi="Arial" w:cs="Arial"/>
          <w:color w:val="000000"/>
        </w:rPr>
      </w:pPr>
      <w:r w:rsidRPr="009A55FD">
        <w:rPr>
          <w:rFonts w:ascii="Arial" w:hAnsi="Arial" w:cs="Arial"/>
          <w:color w:val="000000"/>
        </w:rPr>
        <w:t>8.3</w:t>
      </w:r>
      <w:r w:rsidRPr="009A55FD">
        <w:rPr>
          <w:rFonts w:ascii="Arial" w:hAnsi="Arial" w:cs="Arial"/>
          <w:color w:val="000000"/>
        </w:rPr>
        <w:tab/>
        <w:t xml:space="preserve">Not to underlet the whole of the Property </w:t>
      </w:r>
      <w:r w:rsidR="008D47BA" w:rsidRPr="009A55FD">
        <w:rPr>
          <w:rFonts w:ascii="Arial" w:hAnsi="Arial" w:cs="Arial"/>
          <w:color w:val="000000"/>
        </w:rPr>
        <w:t>save in the circumstances set out in clause 8.4</w:t>
      </w:r>
      <w:r w:rsidR="00F17A9E">
        <w:rPr>
          <w:rFonts w:ascii="Arial" w:hAnsi="Arial" w:cs="Arial"/>
          <w:color w:val="000000"/>
        </w:rPr>
        <w:t>.</w:t>
      </w:r>
    </w:p>
    <w:p w14:paraId="623EAF66" w14:textId="77777777" w:rsidR="009A55FD" w:rsidRPr="009A55FD" w:rsidRDefault="009C690F" w:rsidP="009A55FD">
      <w:pPr>
        <w:spacing w:before="100" w:beforeAutospacing="1" w:after="100" w:afterAutospacing="1" w:line="360" w:lineRule="auto"/>
        <w:ind w:left="709" w:hanging="709"/>
        <w:jc w:val="both"/>
        <w:rPr>
          <w:rFonts w:ascii="Arial" w:hAnsi="Arial" w:cs="Arial"/>
          <w:color w:val="000000"/>
        </w:rPr>
      </w:pPr>
      <w:r w:rsidRPr="009A55FD">
        <w:rPr>
          <w:rFonts w:ascii="Arial" w:hAnsi="Arial" w:cs="Arial"/>
          <w:color w:val="000000"/>
        </w:rPr>
        <w:t>8.4</w:t>
      </w:r>
      <w:r w:rsidR="007371C1" w:rsidRPr="009A55FD">
        <w:rPr>
          <w:rFonts w:ascii="Arial" w:hAnsi="Arial" w:cs="Arial"/>
          <w:color w:val="000000"/>
        </w:rPr>
        <w:tab/>
        <w:t xml:space="preserve">Not to sub-let or permit any sub-occupancy by licence or otherwise of the Property </w:t>
      </w:r>
      <w:r w:rsidR="009A55FD" w:rsidRPr="009A55FD">
        <w:rPr>
          <w:rFonts w:ascii="Arial" w:hAnsi="Arial" w:cs="Arial"/>
          <w:color w:val="000000"/>
        </w:rPr>
        <w:t xml:space="preserve">without the Landlord’s consent such consent not to be unreasonably withheld.  </w:t>
      </w:r>
    </w:p>
    <w:p w14:paraId="19DBD032" w14:textId="77777777" w:rsidR="006640E0" w:rsidRPr="009A55FD" w:rsidRDefault="006640E0" w:rsidP="009A55FD">
      <w:pPr>
        <w:spacing w:before="100" w:beforeAutospacing="1" w:after="100" w:afterAutospacing="1" w:line="360" w:lineRule="auto"/>
        <w:ind w:left="709" w:hanging="709"/>
        <w:jc w:val="both"/>
        <w:rPr>
          <w:rFonts w:ascii="Arial" w:hAnsi="Arial" w:cs="Arial"/>
          <w:color w:val="000000"/>
        </w:rPr>
      </w:pPr>
      <w:r w:rsidRPr="009A55FD">
        <w:rPr>
          <w:rFonts w:ascii="Arial" w:hAnsi="Arial" w:cs="Arial"/>
          <w:color w:val="000000"/>
        </w:rPr>
        <w:t>8.5</w:t>
      </w:r>
      <w:r w:rsidRPr="009A55FD">
        <w:rPr>
          <w:rFonts w:ascii="Arial" w:hAnsi="Arial" w:cs="Arial"/>
          <w:color w:val="000000"/>
        </w:rPr>
        <w:tab/>
      </w:r>
      <w:r w:rsidR="009A55FD" w:rsidRPr="009A55FD">
        <w:rPr>
          <w:rFonts w:ascii="Arial" w:hAnsi="Arial" w:cs="Arial"/>
          <w:color w:val="000000"/>
        </w:rPr>
        <w:t xml:space="preserve">Any underletting shall be by deed and shall: </w:t>
      </w:r>
    </w:p>
    <w:p w14:paraId="20CED679" w14:textId="77777777" w:rsidR="009A55FD" w:rsidRPr="009A55FD" w:rsidRDefault="009A55FD" w:rsidP="009A55FD">
      <w:pPr>
        <w:spacing w:before="100" w:beforeAutospacing="1" w:after="100" w:afterAutospacing="1" w:line="360" w:lineRule="auto"/>
        <w:ind w:left="709" w:hanging="709"/>
        <w:jc w:val="both"/>
        <w:rPr>
          <w:rFonts w:ascii="Arial" w:hAnsi="Arial" w:cs="Arial"/>
        </w:rPr>
      </w:pPr>
      <w:r w:rsidRPr="009A55FD">
        <w:rPr>
          <w:rFonts w:ascii="Arial" w:hAnsi="Arial" w:cs="Arial"/>
          <w:color w:val="000000"/>
        </w:rPr>
        <w:t xml:space="preserve">8.5.1 </w:t>
      </w:r>
      <w:r w:rsidRPr="009A55FD">
        <w:rPr>
          <w:rFonts w:ascii="Arial" w:hAnsi="Arial" w:cs="Arial"/>
        </w:rPr>
        <w:t>The Tenant shall not underlet the Property:</w:t>
      </w:r>
    </w:p>
    <w:p w14:paraId="3A069E4C" w14:textId="77777777" w:rsidR="009A55FD" w:rsidRPr="009A55FD" w:rsidRDefault="009A55FD" w:rsidP="009A55FD">
      <w:pPr>
        <w:spacing w:before="100" w:beforeAutospacing="1" w:after="100" w:afterAutospacing="1" w:line="360" w:lineRule="auto"/>
        <w:ind w:left="709"/>
        <w:jc w:val="both"/>
        <w:rPr>
          <w:rFonts w:ascii="Arial" w:hAnsi="Arial" w:cs="Arial"/>
        </w:rPr>
      </w:pPr>
      <w:r w:rsidRPr="009A55FD">
        <w:rPr>
          <w:rFonts w:ascii="Arial" w:hAnsi="Arial" w:cs="Arial"/>
        </w:rPr>
        <w:t xml:space="preserve">(a) together with any property or any right over property that is not included within this </w:t>
      </w:r>
      <w:r w:rsidR="00F17A9E">
        <w:rPr>
          <w:rFonts w:ascii="Arial" w:hAnsi="Arial" w:cs="Arial"/>
        </w:rPr>
        <w:t>l</w:t>
      </w:r>
      <w:r w:rsidRPr="009A55FD">
        <w:rPr>
          <w:rFonts w:ascii="Arial" w:hAnsi="Arial" w:cs="Arial"/>
        </w:rPr>
        <w:t>ease;</w:t>
      </w:r>
    </w:p>
    <w:p w14:paraId="2AF3A83F" w14:textId="77777777" w:rsidR="009A55FD" w:rsidRPr="009A55FD" w:rsidRDefault="009A55FD" w:rsidP="009A55FD">
      <w:pPr>
        <w:spacing w:before="100" w:beforeAutospacing="1" w:after="100" w:afterAutospacing="1" w:line="360" w:lineRule="auto"/>
        <w:ind w:left="709"/>
        <w:jc w:val="both"/>
        <w:rPr>
          <w:rFonts w:ascii="Arial" w:hAnsi="Arial" w:cs="Arial"/>
        </w:rPr>
      </w:pPr>
      <w:r w:rsidRPr="009A55FD">
        <w:rPr>
          <w:rFonts w:ascii="Arial" w:hAnsi="Arial" w:cs="Arial"/>
        </w:rPr>
        <w:t>(b) at a fine or premium or reverse premium; nor</w:t>
      </w:r>
      <w:bookmarkStart w:id="0" w:name="a489746"/>
    </w:p>
    <w:p w14:paraId="608A3C2C" w14:textId="77777777" w:rsidR="009A55FD" w:rsidRPr="009A55FD" w:rsidRDefault="009A55FD" w:rsidP="009A55FD">
      <w:pPr>
        <w:spacing w:before="100" w:beforeAutospacing="1" w:after="100" w:afterAutospacing="1" w:line="360" w:lineRule="auto"/>
        <w:ind w:left="709"/>
        <w:jc w:val="both"/>
        <w:rPr>
          <w:rFonts w:ascii="Arial" w:hAnsi="Arial" w:cs="Arial"/>
        </w:rPr>
      </w:pPr>
      <w:r w:rsidRPr="009A55FD">
        <w:rPr>
          <w:rFonts w:ascii="Arial" w:hAnsi="Arial" w:cs="Arial"/>
        </w:rPr>
        <w:t>(c) allowing any rent free period to the undertenant that exceeds the period as is then usual in the open market in respect of such a letting.</w:t>
      </w:r>
      <w:bookmarkEnd w:id="0"/>
    </w:p>
    <w:p w14:paraId="3233422C" w14:textId="77777777" w:rsidR="009A55FD" w:rsidRPr="009A55FD" w:rsidRDefault="009A55FD" w:rsidP="009A55FD">
      <w:pPr>
        <w:spacing w:before="100" w:beforeAutospacing="1" w:after="100" w:afterAutospacing="1" w:line="360" w:lineRule="auto"/>
        <w:ind w:left="709" w:hanging="709"/>
        <w:jc w:val="both"/>
        <w:rPr>
          <w:rFonts w:ascii="Arial" w:hAnsi="Arial" w:cs="Arial"/>
        </w:rPr>
      </w:pPr>
      <w:r w:rsidRPr="009A55FD">
        <w:rPr>
          <w:rFonts w:ascii="Arial" w:hAnsi="Arial" w:cs="Arial"/>
        </w:rPr>
        <w:t xml:space="preserve">8.5.2 </w:t>
      </w:r>
      <w:r w:rsidRPr="009A55FD">
        <w:rPr>
          <w:rFonts w:ascii="Arial" w:hAnsi="Arial" w:cs="Arial"/>
        </w:rPr>
        <w:tab/>
        <w:t>The Tenant shall not underlet the Property unless, before the underlease is granted, the Tenant has given the Landlord:</w:t>
      </w:r>
    </w:p>
    <w:p w14:paraId="737E51D2" w14:textId="77777777" w:rsidR="009A55FD" w:rsidRPr="009A55FD" w:rsidRDefault="009A55FD" w:rsidP="009A55FD">
      <w:pPr>
        <w:spacing w:before="100" w:beforeAutospacing="1" w:after="100" w:afterAutospacing="1" w:line="360" w:lineRule="auto"/>
        <w:ind w:left="709"/>
        <w:jc w:val="both"/>
        <w:rPr>
          <w:rFonts w:ascii="Arial" w:hAnsi="Arial" w:cs="Arial"/>
        </w:rPr>
      </w:pPr>
      <w:r w:rsidRPr="009A55FD">
        <w:rPr>
          <w:rFonts w:ascii="Arial" w:hAnsi="Arial" w:cs="Arial"/>
        </w:rPr>
        <w:t xml:space="preserve">(a) a certified copy of the notice served on the undertenant, as required by section 38A(3)(a) of the LTA 1954, applying to the tenancy to be created by the underlease; and  </w:t>
      </w:r>
    </w:p>
    <w:p w14:paraId="5015DC33" w14:textId="77777777" w:rsidR="009A55FD" w:rsidRPr="009A55FD" w:rsidRDefault="009A55FD" w:rsidP="009A55FD">
      <w:pPr>
        <w:spacing w:before="100" w:beforeAutospacing="1" w:after="100" w:afterAutospacing="1" w:line="360" w:lineRule="auto"/>
        <w:ind w:left="709"/>
        <w:jc w:val="both"/>
        <w:rPr>
          <w:rFonts w:ascii="Arial" w:hAnsi="Arial" w:cs="Arial"/>
        </w:rPr>
      </w:pPr>
      <w:r w:rsidRPr="009A55FD">
        <w:rPr>
          <w:rFonts w:ascii="Arial" w:hAnsi="Arial" w:cs="Arial"/>
        </w:rPr>
        <w:lastRenderedPageBreak/>
        <w:t xml:space="preserve">(b) a certified copy of the declaration or statutory declaration made by the undertenant in accordance with the requirements of section 38A(3)(b) of the LTA 1954. </w:t>
      </w:r>
    </w:p>
    <w:p w14:paraId="71AD748E" w14:textId="77777777" w:rsidR="009A55FD" w:rsidRPr="009A55FD" w:rsidRDefault="009A55FD" w:rsidP="009A55FD">
      <w:pPr>
        <w:pStyle w:val="Heading2"/>
        <w:spacing w:line="360" w:lineRule="auto"/>
        <w:rPr>
          <w:b w:val="0"/>
          <w:i w:val="0"/>
          <w:sz w:val="22"/>
          <w:szCs w:val="22"/>
        </w:rPr>
      </w:pPr>
      <w:r w:rsidRPr="009A55FD">
        <w:rPr>
          <w:b w:val="0"/>
          <w:i w:val="0"/>
          <w:sz w:val="22"/>
          <w:szCs w:val="22"/>
        </w:rPr>
        <w:t xml:space="preserve">8.5.3 </w:t>
      </w:r>
      <w:r w:rsidRPr="009A55FD">
        <w:rPr>
          <w:b w:val="0"/>
          <w:i w:val="0"/>
          <w:sz w:val="22"/>
          <w:szCs w:val="22"/>
        </w:rPr>
        <w:tab/>
        <w:t>Any underletting by the Tenant shall be by deed and shall include:</w:t>
      </w:r>
    </w:p>
    <w:p w14:paraId="265D583C" w14:textId="77777777" w:rsidR="009A55FD" w:rsidRPr="009A55FD" w:rsidRDefault="009A55FD" w:rsidP="009A55FD">
      <w:pPr>
        <w:pStyle w:val="Heading2"/>
        <w:spacing w:line="360" w:lineRule="auto"/>
        <w:ind w:left="720"/>
        <w:rPr>
          <w:b w:val="0"/>
          <w:i w:val="0"/>
          <w:sz w:val="22"/>
          <w:szCs w:val="22"/>
        </w:rPr>
      </w:pPr>
      <w:r w:rsidRPr="009A55FD">
        <w:rPr>
          <w:b w:val="0"/>
          <w:i w:val="0"/>
          <w:sz w:val="22"/>
          <w:szCs w:val="22"/>
        </w:rPr>
        <w:t>(a) an agreement between the Tenant and the undertenant that the provisions of sections 24 to 28 of the LTA 1954 are excluded from applying to the tenancy created by the underlease;</w:t>
      </w:r>
    </w:p>
    <w:p w14:paraId="660EB7F5" w14:textId="77777777" w:rsidR="009A55FD" w:rsidRPr="009A55FD" w:rsidRDefault="009A55FD" w:rsidP="009A55FD">
      <w:pPr>
        <w:spacing w:line="360" w:lineRule="auto"/>
        <w:rPr>
          <w:rFonts w:ascii="Arial" w:hAnsi="Arial" w:cs="Arial"/>
        </w:rPr>
      </w:pPr>
    </w:p>
    <w:p w14:paraId="5DB41AC1" w14:textId="77777777" w:rsidR="009A55FD" w:rsidRPr="009A55FD" w:rsidRDefault="009A55FD" w:rsidP="009A55FD">
      <w:pPr>
        <w:spacing w:line="360" w:lineRule="auto"/>
        <w:ind w:left="720"/>
        <w:rPr>
          <w:rFonts w:ascii="Arial" w:hAnsi="Arial" w:cs="Arial"/>
        </w:rPr>
      </w:pPr>
      <w:r w:rsidRPr="009A55FD">
        <w:rPr>
          <w:rFonts w:ascii="Arial" w:hAnsi="Arial" w:cs="Arial"/>
        </w:rPr>
        <w:t>(b) the reservation of a rent which is not less than the full open market rental value of the Property at the date the Property is underlet and which is payable at the same times as the Rent under this lease;</w:t>
      </w:r>
    </w:p>
    <w:p w14:paraId="61733567" w14:textId="77777777" w:rsidR="009A55FD" w:rsidRPr="009A55FD" w:rsidRDefault="009A55FD" w:rsidP="009A55FD">
      <w:pPr>
        <w:pStyle w:val="Heading3"/>
        <w:spacing w:line="360" w:lineRule="auto"/>
        <w:ind w:left="720"/>
        <w:rPr>
          <w:rFonts w:ascii="Arial" w:hAnsi="Arial" w:cs="Arial"/>
          <w:b w:val="0"/>
          <w:sz w:val="22"/>
          <w:szCs w:val="22"/>
        </w:rPr>
      </w:pPr>
      <w:r w:rsidRPr="009A55FD">
        <w:rPr>
          <w:rFonts w:ascii="Arial" w:hAnsi="Arial" w:cs="Arial"/>
          <w:b w:val="0"/>
          <w:sz w:val="22"/>
          <w:szCs w:val="22"/>
        </w:rPr>
        <w:t>(c) provisions for the review of rent at the same dates and on the same basis as the review of rent in this lease, unless the term of the underlease does not extend beyond the next Review Date;</w:t>
      </w:r>
    </w:p>
    <w:p w14:paraId="1BD4A1B6" w14:textId="77777777" w:rsidR="009A55FD" w:rsidRPr="009A55FD" w:rsidRDefault="009A55FD" w:rsidP="009A55FD">
      <w:pPr>
        <w:pStyle w:val="Heading3"/>
        <w:spacing w:line="360" w:lineRule="auto"/>
        <w:ind w:left="720"/>
        <w:rPr>
          <w:rFonts w:ascii="Arial" w:hAnsi="Arial" w:cs="Arial"/>
          <w:b w:val="0"/>
          <w:sz w:val="22"/>
          <w:szCs w:val="22"/>
        </w:rPr>
      </w:pPr>
      <w:r w:rsidRPr="009A55FD">
        <w:rPr>
          <w:rFonts w:ascii="Arial" w:hAnsi="Arial" w:cs="Arial"/>
          <w:b w:val="0"/>
          <w:sz w:val="22"/>
          <w:szCs w:val="22"/>
        </w:rPr>
        <w:t xml:space="preserve">(d) a covenant by the undertenant, enforceable by and expressed to be enforceable by the Landlord (as superior landlord at the date of grant) and its successors in title </w:t>
      </w:r>
      <w:proofErr w:type="gramStart"/>
      <w:r w:rsidRPr="009A55FD">
        <w:rPr>
          <w:rFonts w:ascii="Arial" w:hAnsi="Arial" w:cs="Arial"/>
          <w:b w:val="0"/>
          <w:sz w:val="22"/>
          <w:szCs w:val="22"/>
        </w:rPr>
        <w:t>in their own right, to</w:t>
      </w:r>
      <w:proofErr w:type="gramEnd"/>
      <w:r w:rsidRPr="009A55FD">
        <w:rPr>
          <w:rFonts w:ascii="Arial" w:hAnsi="Arial" w:cs="Arial"/>
          <w:b w:val="0"/>
          <w:sz w:val="22"/>
          <w:szCs w:val="22"/>
        </w:rPr>
        <w:t xml:space="preserve"> observe and perform the tenant covenants in the underlease and any document that is supplemental or collateral to it and the tenant covenants in this lease, except the covenants to pay the rents reserved by this lease; and  </w:t>
      </w:r>
    </w:p>
    <w:p w14:paraId="474C8F2B" w14:textId="77777777" w:rsidR="009A55FD" w:rsidRPr="009A55FD" w:rsidRDefault="009A55FD" w:rsidP="009A55FD">
      <w:pPr>
        <w:pStyle w:val="Heading3"/>
        <w:spacing w:line="360" w:lineRule="auto"/>
        <w:ind w:left="720"/>
        <w:rPr>
          <w:rFonts w:ascii="Arial" w:hAnsi="Arial" w:cs="Arial"/>
          <w:b w:val="0"/>
          <w:sz w:val="22"/>
          <w:szCs w:val="22"/>
        </w:rPr>
      </w:pPr>
      <w:r w:rsidRPr="009A55FD">
        <w:rPr>
          <w:rFonts w:ascii="Arial" w:hAnsi="Arial" w:cs="Arial"/>
          <w:b w:val="0"/>
          <w:sz w:val="22"/>
          <w:szCs w:val="22"/>
        </w:rPr>
        <w:t xml:space="preserve">(e)provisions requiring the consent of the Landlord to be obtained in respect of any matter for which the consent of the Landlord is required under this lease; </w:t>
      </w:r>
    </w:p>
    <w:p w14:paraId="5F1D4C78" w14:textId="77777777" w:rsidR="009A55FD" w:rsidRPr="009A55FD" w:rsidRDefault="009A55FD" w:rsidP="009A55FD">
      <w:pPr>
        <w:pStyle w:val="Bodypara"/>
        <w:spacing w:line="360" w:lineRule="auto"/>
        <w:ind w:left="720"/>
        <w:rPr>
          <w:rFonts w:ascii="Arial" w:hAnsi="Arial" w:cs="Arial"/>
          <w:szCs w:val="22"/>
        </w:rPr>
      </w:pPr>
      <w:r w:rsidRPr="009A55FD">
        <w:rPr>
          <w:rFonts w:ascii="Arial" w:hAnsi="Arial" w:cs="Arial"/>
          <w:szCs w:val="22"/>
        </w:rPr>
        <w:t>and shall otherwise be consistent with and include tenant covenants no less onerous (other than as to the Rent) than those in this lease and in a form approved by the Landlord, such approval not to be unreasonably withheld.</w:t>
      </w:r>
    </w:p>
    <w:p w14:paraId="020B8E5C" w14:textId="77777777" w:rsidR="009A55FD" w:rsidRPr="009A55FD" w:rsidRDefault="009A55FD" w:rsidP="009A55FD">
      <w:pPr>
        <w:pStyle w:val="Heading2"/>
        <w:spacing w:line="360" w:lineRule="auto"/>
        <w:rPr>
          <w:b w:val="0"/>
          <w:i w:val="0"/>
          <w:sz w:val="22"/>
          <w:szCs w:val="22"/>
        </w:rPr>
      </w:pPr>
      <w:r w:rsidRPr="009A55FD">
        <w:rPr>
          <w:b w:val="0"/>
          <w:i w:val="0"/>
          <w:sz w:val="22"/>
          <w:szCs w:val="22"/>
        </w:rPr>
        <w:t xml:space="preserve">8.5.4 </w:t>
      </w:r>
      <w:r w:rsidRPr="009A55FD">
        <w:rPr>
          <w:b w:val="0"/>
          <w:i w:val="0"/>
          <w:sz w:val="22"/>
          <w:szCs w:val="22"/>
        </w:rPr>
        <w:tab/>
        <w:t xml:space="preserve">In relation to any underlease granted by the Tenant, the Tenant shall: </w:t>
      </w:r>
    </w:p>
    <w:p w14:paraId="10610F14" w14:textId="77777777" w:rsidR="009A55FD" w:rsidRPr="009A55FD" w:rsidRDefault="009A55FD" w:rsidP="009A55FD">
      <w:pPr>
        <w:pStyle w:val="Heading3"/>
        <w:spacing w:line="360" w:lineRule="auto"/>
        <w:ind w:left="720"/>
        <w:rPr>
          <w:rFonts w:ascii="Arial" w:hAnsi="Arial" w:cs="Arial"/>
          <w:b w:val="0"/>
          <w:sz w:val="22"/>
          <w:szCs w:val="22"/>
        </w:rPr>
      </w:pPr>
      <w:r w:rsidRPr="009A55FD">
        <w:rPr>
          <w:rFonts w:ascii="Arial" w:hAnsi="Arial" w:cs="Arial"/>
          <w:b w:val="0"/>
          <w:sz w:val="22"/>
          <w:szCs w:val="22"/>
        </w:rPr>
        <w:t>(a) not vary the terms of the underlease nor accept a surrender of the underlease without the consent of the Landlord, such consent not to be unreasonably withheld; and</w:t>
      </w:r>
    </w:p>
    <w:p w14:paraId="768C39D2" w14:textId="77777777" w:rsidR="009A55FD" w:rsidRPr="009A55FD" w:rsidRDefault="009A55FD" w:rsidP="009A55FD">
      <w:pPr>
        <w:pStyle w:val="Heading3"/>
        <w:spacing w:line="360" w:lineRule="auto"/>
        <w:ind w:left="709"/>
        <w:rPr>
          <w:rFonts w:ascii="Arial" w:hAnsi="Arial" w:cs="Arial"/>
          <w:b w:val="0"/>
          <w:sz w:val="22"/>
          <w:szCs w:val="22"/>
        </w:rPr>
      </w:pPr>
      <w:r w:rsidRPr="009A55FD">
        <w:rPr>
          <w:rFonts w:ascii="Arial" w:hAnsi="Arial" w:cs="Arial"/>
          <w:b w:val="0"/>
          <w:sz w:val="22"/>
          <w:szCs w:val="22"/>
        </w:rPr>
        <w:t>(b) enforce the tenant covenants in the underlease and not waive any of them nor allow any reduction in the rent payable under the underlease.</w:t>
      </w:r>
    </w:p>
    <w:p w14:paraId="7C933009" w14:textId="77777777" w:rsidR="005A5A82" w:rsidRPr="009A55FD" w:rsidRDefault="00FF29B8" w:rsidP="009A55FD">
      <w:pPr>
        <w:spacing w:before="100" w:beforeAutospacing="1" w:after="100" w:afterAutospacing="1" w:line="360" w:lineRule="auto"/>
        <w:ind w:left="709" w:hanging="709"/>
        <w:jc w:val="both"/>
        <w:rPr>
          <w:rFonts w:ascii="Arial" w:hAnsi="Arial" w:cs="Arial"/>
          <w:color w:val="000000"/>
        </w:rPr>
      </w:pPr>
      <w:r w:rsidRPr="009A55FD">
        <w:rPr>
          <w:rFonts w:ascii="Arial" w:hAnsi="Arial" w:cs="Arial"/>
          <w:color w:val="000000"/>
        </w:rPr>
        <w:t>8.</w:t>
      </w:r>
      <w:r w:rsidR="006640E0" w:rsidRPr="009A55FD">
        <w:rPr>
          <w:rFonts w:ascii="Arial" w:hAnsi="Arial" w:cs="Arial"/>
          <w:color w:val="000000"/>
        </w:rPr>
        <w:t>6</w:t>
      </w:r>
      <w:r w:rsidR="005A5A82" w:rsidRPr="009A55FD">
        <w:rPr>
          <w:rFonts w:ascii="Arial" w:hAnsi="Arial" w:cs="Arial"/>
          <w:color w:val="000000"/>
        </w:rPr>
        <w:tab/>
        <w:t>Within fourteen (14) days after any assig</w:t>
      </w:r>
      <w:r w:rsidR="005D765F" w:rsidRPr="009A55FD">
        <w:rPr>
          <w:rFonts w:ascii="Arial" w:hAnsi="Arial" w:cs="Arial"/>
          <w:color w:val="000000"/>
        </w:rPr>
        <w:t xml:space="preserve">nment mortgage charge or other </w:t>
      </w:r>
      <w:r w:rsidR="005A5A82" w:rsidRPr="009A55FD">
        <w:rPr>
          <w:rFonts w:ascii="Arial" w:hAnsi="Arial" w:cs="Arial"/>
          <w:color w:val="000000"/>
        </w:rPr>
        <w:t xml:space="preserve">disposition transmission or devolution of the Property </w:t>
      </w:r>
      <w:r w:rsidR="0036054E" w:rsidRPr="009A55FD">
        <w:rPr>
          <w:rFonts w:ascii="Arial" w:hAnsi="Arial" w:cs="Arial"/>
          <w:color w:val="000000"/>
        </w:rPr>
        <w:t>(</w:t>
      </w:r>
      <w:r w:rsidR="005A5A82" w:rsidRPr="009A55FD">
        <w:rPr>
          <w:rFonts w:ascii="Arial" w:hAnsi="Arial" w:cs="Arial"/>
          <w:color w:val="000000"/>
        </w:rPr>
        <w:t xml:space="preserve">save for the grant of a tenancy or licence as specified in </w:t>
      </w:r>
      <w:r w:rsidR="005D765F" w:rsidRPr="009A55FD">
        <w:rPr>
          <w:rFonts w:ascii="Arial" w:hAnsi="Arial" w:cs="Arial"/>
          <w:color w:val="000000"/>
        </w:rPr>
        <w:t>8.</w:t>
      </w:r>
      <w:r w:rsidR="009C690F" w:rsidRPr="009A55FD">
        <w:rPr>
          <w:rFonts w:ascii="Arial" w:hAnsi="Arial" w:cs="Arial"/>
          <w:color w:val="000000"/>
        </w:rPr>
        <w:t>4</w:t>
      </w:r>
      <w:r w:rsidR="0036054E" w:rsidRPr="009A55FD">
        <w:rPr>
          <w:rFonts w:ascii="Arial" w:hAnsi="Arial" w:cs="Arial"/>
          <w:color w:val="000000"/>
        </w:rPr>
        <w:t>)</w:t>
      </w:r>
      <w:r w:rsidR="005A5A82" w:rsidRPr="009A55FD">
        <w:rPr>
          <w:rFonts w:ascii="Arial" w:hAnsi="Arial" w:cs="Arial"/>
          <w:color w:val="000000"/>
        </w:rPr>
        <w:t xml:space="preserve"> to give to the Landlord notice of the same and at the same time to supply to the Landlord a certified copy of the instrument making or evidencing the same </w:t>
      </w:r>
      <w:r w:rsidR="005A5A82" w:rsidRPr="009A55FD">
        <w:rPr>
          <w:rFonts w:ascii="Arial" w:hAnsi="Arial" w:cs="Arial"/>
          <w:color w:val="000000"/>
        </w:rPr>
        <w:lastRenderedPageBreak/>
        <w:t>and to pay to the Landlord a registration fee of £50 plus VAT or such other sum as the Landlord reasonably determines</w:t>
      </w:r>
      <w:r w:rsidR="00F17A9E">
        <w:rPr>
          <w:rFonts w:ascii="Arial" w:hAnsi="Arial" w:cs="Arial"/>
          <w:color w:val="000000"/>
        </w:rPr>
        <w:t>.</w:t>
      </w:r>
    </w:p>
    <w:p w14:paraId="35A6C820" w14:textId="77777777" w:rsidR="004C34FD" w:rsidRPr="009A55FD" w:rsidRDefault="004C34FD" w:rsidP="009A55FD">
      <w:pPr>
        <w:spacing w:before="100" w:beforeAutospacing="1" w:after="100" w:afterAutospacing="1" w:line="360" w:lineRule="auto"/>
        <w:ind w:left="709" w:hanging="709"/>
        <w:jc w:val="both"/>
        <w:rPr>
          <w:rFonts w:ascii="Arial" w:hAnsi="Arial" w:cs="Arial"/>
          <w:color w:val="000000"/>
        </w:rPr>
      </w:pPr>
      <w:r w:rsidRPr="009A55FD">
        <w:rPr>
          <w:rFonts w:ascii="Arial" w:hAnsi="Arial" w:cs="Arial"/>
          <w:color w:val="000000"/>
        </w:rPr>
        <w:t>8.7</w:t>
      </w:r>
      <w:r w:rsidRPr="009A55FD">
        <w:rPr>
          <w:rFonts w:ascii="Arial" w:hAnsi="Arial" w:cs="Arial"/>
          <w:color w:val="000000"/>
        </w:rPr>
        <w:tab/>
      </w:r>
      <w:r w:rsidR="007D0D73" w:rsidRPr="009A55FD">
        <w:rPr>
          <w:rFonts w:ascii="Arial" w:hAnsi="Arial" w:cs="Arial"/>
          <w:color w:val="000000"/>
        </w:rPr>
        <w:t xml:space="preserve">That upon every </w:t>
      </w:r>
      <w:r w:rsidR="00132CD3" w:rsidRPr="009A55FD">
        <w:rPr>
          <w:rFonts w:ascii="Arial" w:hAnsi="Arial" w:cs="Arial"/>
          <w:color w:val="000000"/>
        </w:rPr>
        <w:t xml:space="preserve">assignment transfer or underletting of the whole of the Property the Tenant shall procure that the assignee transferee or underlessee </w:t>
      </w:r>
      <w:proofErr w:type="gramStart"/>
      <w:r w:rsidR="00132CD3" w:rsidRPr="009A55FD">
        <w:rPr>
          <w:rFonts w:ascii="Arial" w:hAnsi="Arial" w:cs="Arial"/>
          <w:color w:val="000000"/>
        </w:rPr>
        <w:t>as the case may be shall</w:t>
      </w:r>
      <w:proofErr w:type="gramEnd"/>
      <w:r w:rsidR="00132CD3" w:rsidRPr="009A55FD">
        <w:rPr>
          <w:rFonts w:ascii="Arial" w:hAnsi="Arial" w:cs="Arial"/>
          <w:color w:val="000000"/>
        </w:rPr>
        <w:t xml:space="preserve"> enter into the Deed of Covenant with the Lessor and account to the Lessor for the reasonable fee incurred in providing such Deed of Covenant (being not less than £100 plus VAT)</w:t>
      </w:r>
      <w:r w:rsidR="00F17A9E">
        <w:rPr>
          <w:rFonts w:ascii="Arial" w:hAnsi="Arial" w:cs="Arial"/>
          <w:color w:val="000000"/>
        </w:rPr>
        <w:t>.</w:t>
      </w:r>
    </w:p>
    <w:p w14:paraId="5A583B08" w14:textId="77777777" w:rsidR="005A5A82" w:rsidRPr="009A55FD" w:rsidRDefault="00ED31DF" w:rsidP="009A55FD">
      <w:pPr>
        <w:tabs>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9</w:t>
      </w:r>
      <w:r w:rsidRPr="009A55FD">
        <w:rPr>
          <w:rFonts w:ascii="Arial" w:hAnsi="Arial" w:cs="Arial"/>
          <w:b/>
          <w:bCs/>
          <w:color w:val="000000"/>
        </w:rPr>
        <w:tab/>
      </w:r>
      <w:r w:rsidR="005A5A82" w:rsidRPr="009A55FD">
        <w:rPr>
          <w:rFonts w:ascii="Arial" w:hAnsi="Arial" w:cs="Arial"/>
          <w:b/>
          <w:bCs/>
          <w:color w:val="000000"/>
        </w:rPr>
        <w:t>Alterations</w:t>
      </w:r>
    </w:p>
    <w:p w14:paraId="05DD7FB8" w14:textId="77777777" w:rsidR="005A5A82" w:rsidRPr="009A55FD" w:rsidRDefault="005A5A82" w:rsidP="009A55FD">
      <w:pPr>
        <w:pStyle w:val="BodyText"/>
        <w:tabs>
          <w:tab w:val="clear" w:pos="770"/>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Not to:</w:t>
      </w:r>
    </w:p>
    <w:p w14:paraId="1D797935" w14:textId="77777777" w:rsidR="005A5A82"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9.1</w:t>
      </w:r>
      <w:r w:rsidR="00EC5757" w:rsidRPr="009A55FD">
        <w:rPr>
          <w:rFonts w:ascii="Arial" w:hAnsi="Arial" w:cs="Arial"/>
          <w:color w:val="000000"/>
        </w:rPr>
        <w:tab/>
      </w:r>
      <w:r w:rsidR="005A5A82" w:rsidRPr="009A55FD">
        <w:rPr>
          <w:rFonts w:ascii="Arial" w:hAnsi="Arial" w:cs="Arial"/>
          <w:color w:val="000000"/>
        </w:rPr>
        <w:t>Make any structural alterations to the Property or replace any of the window frames thereof;</w:t>
      </w:r>
    </w:p>
    <w:p w14:paraId="582BA50B" w14:textId="77777777" w:rsidR="005A5A82"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9.2</w:t>
      </w:r>
      <w:r w:rsidR="00EC5757" w:rsidRPr="009A55FD">
        <w:rPr>
          <w:rFonts w:ascii="Arial" w:hAnsi="Arial" w:cs="Arial"/>
          <w:color w:val="000000"/>
        </w:rPr>
        <w:tab/>
      </w:r>
      <w:r w:rsidR="005A5A82" w:rsidRPr="009A55FD">
        <w:rPr>
          <w:rFonts w:ascii="Arial" w:hAnsi="Arial" w:cs="Arial"/>
          <w:color w:val="000000"/>
        </w:rPr>
        <w:t>Erect on or affix to the Property any satellite dish aerial or any hoar</w:t>
      </w:r>
      <w:r w:rsidR="0036054E" w:rsidRPr="009A55FD">
        <w:rPr>
          <w:rFonts w:ascii="Arial" w:hAnsi="Arial" w:cs="Arial"/>
          <w:color w:val="000000"/>
        </w:rPr>
        <w:t>ding advertisement or notice</w:t>
      </w:r>
      <w:r w:rsidR="005A5A82" w:rsidRPr="009A55FD">
        <w:rPr>
          <w:rFonts w:ascii="Arial" w:hAnsi="Arial" w:cs="Arial"/>
          <w:color w:val="000000"/>
        </w:rPr>
        <w:t>; or</w:t>
      </w:r>
    </w:p>
    <w:p w14:paraId="1D677914" w14:textId="77777777" w:rsidR="005A5A82"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9.3</w:t>
      </w:r>
      <w:r w:rsidR="00EC5757" w:rsidRPr="009A55FD">
        <w:rPr>
          <w:rFonts w:ascii="Arial" w:hAnsi="Arial" w:cs="Arial"/>
          <w:color w:val="000000"/>
        </w:rPr>
        <w:tab/>
      </w:r>
      <w:r w:rsidR="005A5A82" w:rsidRPr="009A55FD">
        <w:rPr>
          <w:rFonts w:ascii="Arial" w:hAnsi="Arial" w:cs="Arial"/>
          <w:color w:val="000000"/>
        </w:rPr>
        <w:t>Erect or construct on any part of the Property any building whatsoever</w:t>
      </w:r>
      <w:r w:rsidR="00F17A9E">
        <w:rPr>
          <w:rFonts w:ascii="Arial" w:hAnsi="Arial" w:cs="Arial"/>
          <w:color w:val="000000"/>
        </w:rPr>
        <w:t>.</w:t>
      </w:r>
    </w:p>
    <w:p w14:paraId="259CC531" w14:textId="77777777" w:rsidR="005A5A82" w:rsidRPr="009A55FD" w:rsidRDefault="00ED31DF" w:rsidP="009A55FD">
      <w:pPr>
        <w:tabs>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10</w:t>
      </w:r>
      <w:r w:rsidRPr="009A55FD">
        <w:rPr>
          <w:rFonts w:ascii="Arial" w:hAnsi="Arial" w:cs="Arial"/>
          <w:b/>
          <w:bCs/>
          <w:color w:val="000000"/>
        </w:rPr>
        <w:tab/>
      </w:r>
      <w:r w:rsidR="005A5A82" w:rsidRPr="009A55FD">
        <w:rPr>
          <w:rFonts w:ascii="Arial" w:hAnsi="Arial" w:cs="Arial"/>
          <w:b/>
          <w:bCs/>
          <w:color w:val="000000"/>
        </w:rPr>
        <w:t>Assessments</w:t>
      </w:r>
    </w:p>
    <w:p w14:paraId="0A45A2E0" w14:textId="77777777" w:rsidR="005A5A82" w:rsidRPr="009A55FD" w:rsidRDefault="008159E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r>
      <w:r w:rsidR="005A5A82" w:rsidRPr="009A55FD">
        <w:rPr>
          <w:rFonts w:ascii="Arial" w:hAnsi="Arial" w:cs="Arial"/>
          <w:color w:val="000000"/>
        </w:rPr>
        <w:t>To pay all sums of any nature assessed or charged at any time upon the Property</w:t>
      </w:r>
      <w:r w:rsidR="0036054E" w:rsidRPr="009A55FD">
        <w:rPr>
          <w:rFonts w:ascii="Arial" w:hAnsi="Arial" w:cs="Arial"/>
          <w:color w:val="000000"/>
        </w:rPr>
        <w:t xml:space="preserve"> or the owner or occupier or the Property</w:t>
      </w:r>
      <w:r w:rsidR="00F17A9E">
        <w:rPr>
          <w:rFonts w:ascii="Arial" w:hAnsi="Arial" w:cs="Arial"/>
          <w:color w:val="000000"/>
        </w:rPr>
        <w:t>.</w:t>
      </w:r>
      <w:r w:rsidR="005A5A82" w:rsidRPr="009A55FD">
        <w:rPr>
          <w:rFonts w:ascii="Arial" w:hAnsi="Arial" w:cs="Arial"/>
          <w:color w:val="000000"/>
        </w:rPr>
        <w:t xml:space="preserve"> </w:t>
      </w:r>
    </w:p>
    <w:p w14:paraId="2C861616" w14:textId="77777777" w:rsidR="005A5A82" w:rsidRPr="009A55FD" w:rsidRDefault="00ED31DF" w:rsidP="009A55FD">
      <w:pPr>
        <w:tabs>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11</w:t>
      </w:r>
      <w:r w:rsidRPr="009A55FD">
        <w:rPr>
          <w:rFonts w:ascii="Arial" w:hAnsi="Arial" w:cs="Arial"/>
          <w:b/>
          <w:bCs/>
          <w:color w:val="000000"/>
        </w:rPr>
        <w:tab/>
      </w:r>
      <w:r w:rsidR="005A5A82" w:rsidRPr="009A55FD">
        <w:rPr>
          <w:rFonts w:ascii="Arial" w:hAnsi="Arial" w:cs="Arial"/>
          <w:b/>
          <w:bCs/>
          <w:color w:val="000000"/>
        </w:rPr>
        <w:t>Expenses</w:t>
      </w:r>
    </w:p>
    <w:p w14:paraId="2F0A1200" w14:textId="77777777" w:rsidR="005A5A82" w:rsidRPr="009A55FD" w:rsidRDefault="008159E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r>
      <w:r w:rsidR="005A5A82" w:rsidRPr="009A55FD">
        <w:rPr>
          <w:rFonts w:ascii="Arial" w:hAnsi="Arial" w:cs="Arial"/>
          <w:color w:val="000000"/>
        </w:rPr>
        <w:t xml:space="preserve">To pay all reasonable expenses (including </w:t>
      </w:r>
      <w:r w:rsidR="00047B46" w:rsidRPr="009A55FD">
        <w:rPr>
          <w:rFonts w:ascii="Arial" w:hAnsi="Arial" w:cs="Arial"/>
          <w:color w:val="000000"/>
        </w:rPr>
        <w:t>all reasonable professional costs</w:t>
      </w:r>
      <w:r w:rsidR="005A5A82" w:rsidRPr="009A55FD">
        <w:rPr>
          <w:rFonts w:ascii="Arial" w:hAnsi="Arial" w:cs="Arial"/>
          <w:color w:val="000000"/>
        </w:rPr>
        <w:t>) incurred by the Landlord in the recovery of any arrears of Maintenance Charge or incidental to the preparation and service of any notice under Section 146 of the Law of Property Act 1925 (or any statutory modification re-enactment or replacement thereof) notwithstanding that forfeiture is avoidable (otherwise than by relief granted by the Court)</w:t>
      </w:r>
      <w:r w:rsidR="0073086D" w:rsidRPr="009A55FD">
        <w:rPr>
          <w:rFonts w:ascii="Arial" w:hAnsi="Arial" w:cs="Arial"/>
          <w:color w:val="000000"/>
        </w:rPr>
        <w:t xml:space="preserve"> or incidental to the inspection of the Pr</w:t>
      </w:r>
      <w:r w:rsidR="008D47BA" w:rsidRPr="009A55FD">
        <w:rPr>
          <w:rFonts w:ascii="Arial" w:hAnsi="Arial" w:cs="Arial"/>
          <w:color w:val="000000"/>
        </w:rPr>
        <w:t>operty and the drawing up of</w:t>
      </w:r>
      <w:r w:rsidR="0073086D" w:rsidRPr="009A55FD">
        <w:rPr>
          <w:rFonts w:ascii="Arial" w:hAnsi="Arial" w:cs="Arial"/>
          <w:color w:val="000000"/>
        </w:rPr>
        <w:t xml:space="preserve"> schedules of dilapidations</w:t>
      </w:r>
      <w:r w:rsidR="00F17A9E">
        <w:rPr>
          <w:rFonts w:ascii="Arial" w:hAnsi="Arial" w:cs="Arial"/>
          <w:color w:val="000000"/>
        </w:rPr>
        <w:t>.</w:t>
      </w:r>
    </w:p>
    <w:p w14:paraId="306152D5"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12</w:t>
      </w:r>
      <w:r w:rsidRPr="009A55FD">
        <w:rPr>
          <w:rFonts w:ascii="Arial" w:hAnsi="Arial" w:cs="Arial"/>
          <w:color w:val="000000"/>
        </w:rPr>
        <w:tab/>
      </w:r>
      <w:r w:rsidRPr="009A55FD">
        <w:rPr>
          <w:rFonts w:ascii="Arial" w:hAnsi="Arial" w:cs="Arial"/>
          <w:b/>
          <w:bCs/>
          <w:color w:val="000000"/>
        </w:rPr>
        <w:t>Inspections</w:t>
      </w:r>
    </w:p>
    <w:p w14:paraId="20B37E23" w14:textId="77777777" w:rsidR="005A5A82"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12.1</w:t>
      </w:r>
      <w:r w:rsidR="00EC5757" w:rsidRPr="009A55FD">
        <w:rPr>
          <w:rFonts w:ascii="Arial" w:hAnsi="Arial" w:cs="Arial"/>
          <w:color w:val="000000"/>
        </w:rPr>
        <w:tab/>
      </w:r>
      <w:r w:rsidR="005A5A82" w:rsidRPr="009A55FD">
        <w:rPr>
          <w:rFonts w:ascii="Arial" w:hAnsi="Arial" w:cs="Arial"/>
          <w:color w:val="000000"/>
        </w:rPr>
        <w:t xml:space="preserve">To permit the Landlord and all persons authorised by them after the giving of at least </w:t>
      </w:r>
      <w:proofErr w:type="gramStart"/>
      <w:r w:rsidR="005A5A82" w:rsidRPr="009A55FD">
        <w:rPr>
          <w:rFonts w:ascii="Arial" w:hAnsi="Arial" w:cs="Arial"/>
          <w:color w:val="000000"/>
        </w:rPr>
        <w:t>twenty four</w:t>
      </w:r>
      <w:proofErr w:type="gramEnd"/>
      <w:r w:rsidR="005A5A82" w:rsidRPr="009A55FD">
        <w:rPr>
          <w:rFonts w:ascii="Arial" w:hAnsi="Arial" w:cs="Arial"/>
          <w:color w:val="000000"/>
        </w:rPr>
        <w:t xml:space="preserve"> hours notice in writing and at all reasonable times to enter upon the Property to examine the condition thereof (and thereupon the Landlord may serve notice in </w:t>
      </w:r>
      <w:r w:rsidR="005A5A82" w:rsidRPr="009A55FD">
        <w:rPr>
          <w:rFonts w:ascii="Arial" w:hAnsi="Arial" w:cs="Arial"/>
          <w:color w:val="000000"/>
        </w:rPr>
        <w:lastRenderedPageBreak/>
        <w:t xml:space="preserve">writing specifying any repairs necessary and require the Tenant forthwith to execute the same); and </w:t>
      </w:r>
    </w:p>
    <w:p w14:paraId="20FAC681" w14:textId="77777777" w:rsidR="005A5A82"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12.2</w:t>
      </w:r>
      <w:r w:rsidR="00EC5757" w:rsidRPr="009A55FD">
        <w:rPr>
          <w:rFonts w:ascii="Arial" w:hAnsi="Arial" w:cs="Arial"/>
          <w:color w:val="000000"/>
        </w:rPr>
        <w:tab/>
      </w:r>
      <w:r w:rsidR="005A5A82" w:rsidRPr="009A55FD">
        <w:rPr>
          <w:rFonts w:ascii="Arial" w:hAnsi="Arial" w:cs="Arial"/>
          <w:color w:val="000000"/>
        </w:rPr>
        <w:t xml:space="preserve">If the Tenant shall not within </w:t>
      </w:r>
      <w:r w:rsidR="00CD510E" w:rsidRPr="009A55FD">
        <w:rPr>
          <w:rFonts w:ascii="Arial" w:hAnsi="Arial" w:cs="Arial"/>
          <w:color w:val="000000"/>
        </w:rPr>
        <w:t xml:space="preserve">two </w:t>
      </w:r>
      <w:r w:rsidR="005A5A82" w:rsidRPr="009A55FD">
        <w:rPr>
          <w:rFonts w:ascii="Arial" w:hAnsi="Arial" w:cs="Arial"/>
          <w:color w:val="000000"/>
        </w:rPr>
        <w:t>month</w:t>
      </w:r>
      <w:r w:rsidR="00CD510E" w:rsidRPr="009A55FD">
        <w:rPr>
          <w:rFonts w:ascii="Arial" w:hAnsi="Arial" w:cs="Arial"/>
          <w:color w:val="000000"/>
        </w:rPr>
        <w:t>s</w:t>
      </w:r>
      <w:r w:rsidR="005A5A82" w:rsidRPr="009A55FD">
        <w:rPr>
          <w:rFonts w:ascii="Arial" w:hAnsi="Arial" w:cs="Arial"/>
          <w:color w:val="000000"/>
        </w:rPr>
        <w:t xml:space="preserve"> after service of such notice proceed diligently with the execution of such repairs then to permit the Landlord to enter upon the Property and execute such repa</w:t>
      </w:r>
      <w:r w:rsidR="008D47BA" w:rsidRPr="009A55FD">
        <w:rPr>
          <w:rFonts w:ascii="Arial" w:hAnsi="Arial" w:cs="Arial"/>
          <w:color w:val="000000"/>
        </w:rPr>
        <w:t xml:space="preserve">irs </w:t>
      </w:r>
      <w:r w:rsidR="005A5A82" w:rsidRPr="009A55FD">
        <w:rPr>
          <w:rFonts w:ascii="Arial" w:hAnsi="Arial" w:cs="Arial"/>
          <w:color w:val="000000"/>
        </w:rPr>
        <w:t xml:space="preserve">and the cost thereof </w:t>
      </w:r>
      <w:r w:rsidR="008D47BA" w:rsidRPr="009A55FD">
        <w:rPr>
          <w:rFonts w:ascii="Arial" w:hAnsi="Arial" w:cs="Arial"/>
          <w:color w:val="000000"/>
        </w:rPr>
        <w:t>(</w:t>
      </w:r>
      <w:r w:rsidR="005A5A82" w:rsidRPr="009A55FD">
        <w:rPr>
          <w:rFonts w:ascii="Arial" w:hAnsi="Arial" w:cs="Arial"/>
          <w:color w:val="000000"/>
        </w:rPr>
        <w:t xml:space="preserve">including the </w:t>
      </w:r>
      <w:r w:rsidR="00047B46" w:rsidRPr="009A55FD">
        <w:rPr>
          <w:rFonts w:ascii="Arial" w:hAnsi="Arial" w:cs="Arial"/>
          <w:color w:val="000000"/>
        </w:rPr>
        <w:t xml:space="preserve">reasonable </w:t>
      </w:r>
      <w:r w:rsidR="005A5A82" w:rsidRPr="009A55FD">
        <w:rPr>
          <w:rFonts w:ascii="Arial" w:hAnsi="Arial" w:cs="Arial"/>
          <w:color w:val="000000"/>
        </w:rPr>
        <w:t>Surveyor’s or Agents fees</w:t>
      </w:r>
      <w:r w:rsidR="008D47BA" w:rsidRPr="009A55FD">
        <w:rPr>
          <w:rFonts w:ascii="Arial" w:hAnsi="Arial" w:cs="Arial"/>
          <w:color w:val="000000"/>
        </w:rPr>
        <w:t>)</w:t>
      </w:r>
      <w:r w:rsidR="005A5A82" w:rsidRPr="009A55FD">
        <w:rPr>
          <w:rFonts w:ascii="Arial" w:hAnsi="Arial" w:cs="Arial"/>
          <w:color w:val="000000"/>
        </w:rPr>
        <w:t xml:space="preserve"> shall be a debt due </w:t>
      </w:r>
      <w:r w:rsidR="008D47BA" w:rsidRPr="009A55FD">
        <w:rPr>
          <w:rFonts w:ascii="Arial" w:hAnsi="Arial" w:cs="Arial"/>
          <w:color w:val="000000"/>
        </w:rPr>
        <w:t>from the Tenant to the Landlord</w:t>
      </w:r>
      <w:r w:rsidR="00F17A9E">
        <w:rPr>
          <w:rFonts w:ascii="Arial" w:hAnsi="Arial" w:cs="Arial"/>
          <w:color w:val="000000"/>
        </w:rPr>
        <w:t>;</w:t>
      </w:r>
    </w:p>
    <w:p w14:paraId="4F9E08C5" w14:textId="77777777" w:rsidR="005A5A82" w:rsidRPr="009A55FD" w:rsidRDefault="00FF29B8"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12.3</w:t>
      </w:r>
      <w:r w:rsidR="00EC5757" w:rsidRPr="009A55FD">
        <w:rPr>
          <w:rFonts w:ascii="Arial" w:hAnsi="Arial" w:cs="Arial"/>
          <w:color w:val="000000"/>
        </w:rPr>
        <w:tab/>
      </w:r>
      <w:r w:rsidR="005A5A82" w:rsidRPr="009A55FD">
        <w:rPr>
          <w:rFonts w:ascii="Arial" w:hAnsi="Arial" w:cs="Arial"/>
          <w:color w:val="000000"/>
        </w:rPr>
        <w:t xml:space="preserve">To permit the Landlord or any lessees and all persons authorised by them at all reasonable times and on having given </w:t>
      </w:r>
      <w:proofErr w:type="gramStart"/>
      <w:r w:rsidR="005A5A82" w:rsidRPr="009A55FD">
        <w:rPr>
          <w:rFonts w:ascii="Arial" w:hAnsi="Arial" w:cs="Arial"/>
          <w:color w:val="000000"/>
        </w:rPr>
        <w:t>twenty four</w:t>
      </w:r>
      <w:proofErr w:type="gramEnd"/>
      <w:r w:rsidR="005A5A82" w:rsidRPr="009A55FD">
        <w:rPr>
          <w:rFonts w:ascii="Arial" w:hAnsi="Arial" w:cs="Arial"/>
          <w:color w:val="000000"/>
        </w:rPr>
        <w:t xml:space="preserve"> hours notice in writing to enter upon the Property with all necessary materials and equipment to inspect repair and renew any of the Facilities or to clean repair or renew any of the Service Installations used in common the persons exercising such right making good any damage caused to the Property to the reasonable satisfaction of the Tenant</w:t>
      </w:r>
      <w:r w:rsidR="00F17A9E">
        <w:rPr>
          <w:rFonts w:ascii="Arial" w:hAnsi="Arial" w:cs="Arial"/>
          <w:color w:val="000000"/>
        </w:rPr>
        <w:t>.</w:t>
      </w:r>
    </w:p>
    <w:p w14:paraId="7CC35976"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13</w:t>
      </w:r>
      <w:r w:rsidRPr="009A55FD">
        <w:rPr>
          <w:rFonts w:ascii="Arial" w:hAnsi="Arial" w:cs="Arial"/>
          <w:color w:val="000000"/>
        </w:rPr>
        <w:tab/>
      </w:r>
      <w:r w:rsidRPr="009A55FD">
        <w:rPr>
          <w:rFonts w:ascii="Arial" w:hAnsi="Arial" w:cs="Arial"/>
          <w:b/>
          <w:bCs/>
          <w:color w:val="000000"/>
        </w:rPr>
        <w:t>Refuse</w:t>
      </w:r>
    </w:p>
    <w:p w14:paraId="6D4BF348" w14:textId="77777777" w:rsidR="005A5A82" w:rsidRPr="009A55FD" w:rsidRDefault="0036054E"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To d</w:t>
      </w:r>
      <w:r w:rsidR="005A5A82" w:rsidRPr="009A55FD">
        <w:rPr>
          <w:rFonts w:ascii="Arial" w:hAnsi="Arial" w:cs="Arial"/>
          <w:color w:val="000000"/>
        </w:rPr>
        <w:t>eposit all domestic refuse only in refuse disposal co</w:t>
      </w:r>
      <w:r w:rsidR="00AF30AC" w:rsidRPr="009A55FD">
        <w:rPr>
          <w:rFonts w:ascii="Arial" w:hAnsi="Arial" w:cs="Arial"/>
          <w:color w:val="000000"/>
        </w:rPr>
        <w:t xml:space="preserve">ntainers to be kept in the bin </w:t>
      </w:r>
      <w:r w:rsidR="005A5A82" w:rsidRPr="009A55FD">
        <w:rPr>
          <w:rFonts w:ascii="Arial" w:hAnsi="Arial" w:cs="Arial"/>
          <w:color w:val="000000"/>
        </w:rPr>
        <w:t>stores</w:t>
      </w:r>
      <w:r w:rsidR="00F17A9E">
        <w:rPr>
          <w:rFonts w:ascii="Arial" w:hAnsi="Arial" w:cs="Arial"/>
          <w:color w:val="000000"/>
        </w:rPr>
        <w:t>.</w:t>
      </w:r>
    </w:p>
    <w:p w14:paraId="15C11542"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14</w:t>
      </w:r>
      <w:r w:rsidRPr="009A55FD">
        <w:rPr>
          <w:rFonts w:ascii="Arial" w:hAnsi="Arial" w:cs="Arial"/>
          <w:color w:val="000000"/>
        </w:rPr>
        <w:tab/>
      </w:r>
      <w:r w:rsidRPr="009A55FD">
        <w:rPr>
          <w:rFonts w:ascii="Arial" w:hAnsi="Arial" w:cs="Arial"/>
          <w:b/>
          <w:bCs/>
          <w:color w:val="000000"/>
        </w:rPr>
        <w:t>Damage</w:t>
      </w:r>
    </w:p>
    <w:p w14:paraId="2B594172"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Not to place any excessive weight or strain on the floors of the Property and to repair or pay the cost of repairing any damage which may be caused by breach of this covenant</w:t>
      </w:r>
      <w:r w:rsidR="00F17A9E">
        <w:rPr>
          <w:rFonts w:ascii="Arial" w:hAnsi="Arial" w:cs="Arial"/>
          <w:color w:val="000000"/>
        </w:rPr>
        <w:t>.</w:t>
      </w:r>
    </w:p>
    <w:p w14:paraId="1A307C4C"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15</w:t>
      </w:r>
      <w:r w:rsidRPr="009A55FD">
        <w:rPr>
          <w:rFonts w:ascii="Arial" w:hAnsi="Arial" w:cs="Arial"/>
          <w:color w:val="000000"/>
        </w:rPr>
        <w:tab/>
      </w:r>
      <w:r w:rsidRPr="009A55FD">
        <w:rPr>
          <w:rFonts w:ascii="Arial" w:hAnsi="Arial" w:cs="Arial"/>
          <w:b/>
          <w:bCs/>
          <w:color w:val="000000"/>
        </w:rPr>
        <w:t>Animals</w:t>
      </w:r>
    </w:p>
    <w:p w14:paraId="511D26D5" w14:textId="77777777" w:rsidR="005A5A82" w:rsidRPr="009A55FD" w:rsidRDefault="008159E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r>
      <w:r w:rsidR="005A5A82" w:rsidRPr="009A55FD">
        <w:rPr>
          <w:rFonts w:ascii="Arial" w:hAnsi="Arial" w:cs="Arial"/>
          <w:color w:val="000000"/>
        </w:rPr>
        <w:t xml:space="preserve">Not to keep any </w:t>
      </w:r>
      <w:proofErr w:type="gramStart"/>
      <w:r w:rsidR="005A5A82" w:rsidRPr="009A55FD">
        <w:rPr>
          <w:rFonts w:ascii="Arial" w:hAnsi="Arial" w:cs="Arial"/>
          <w:color w:val="000000"/>
        </w:rPr>
        <w:t>animals</w:t>
      </w:r>
      <w:proofErr w:type="gramEnd"/>
      <w:r w:rsidR="005A5A82" w:rsidRPr="009A55FD">
        <w:rPr>
          <w:rFonts w:ascii="Arial" w:hAnsi="Arial" w:cs="Arial"/>
          <w:color w:val="000000"/>
        </w:rPr>
        <w:t xml:space="preserve"> reptile bird or insect at the Property</w:t>
      </w:r>
      <w:r w:rsidR="00F17A9E">
        <w:rPr>
          <w:rFonts w:ascii="Arial" w:hAnsi="Arial" w:cs="Arial"/>
          <w:color w:val="000000"/>
        </w:rPr>
        <w:t>.</w:t>
      </w:r>
      <w:r w:rsidR="005A5A82" w:rsidRPr="009A55FD">
        <w:rPr>
          <w:rFonts w:ascii="Arial" w:hAnsi="Arial" w:cs="Arial"/>
          <w:color w:val="000000"/>
        </w:rPr>
        <w:t xml:space="preserve"> </w:t>
      </w:r>
    </w:p>
    <w:p w14:paraId="66678E32"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1</w:t>
      </w:r>
      <w:r w:rsidR="009A55FD" w:rsidRPr="009A55FD">
        <w:rPr>
          <w:rFonts w:ascii="Arial" w:hAnsi="Arial" w:cs="Arial"/>
          <w:b/>
          <w:bCs/>
          <w:color w:val="000000"/>
        </w:rPr>
        <w:t>6</w:t>
      </w:r>
      <w:r w:rsidRPr="009A55FD">
        <w:rPr>
          <w:rFonts w:ascii="Arial" w:hAnsi="Arial" w:cs="Arial"/>
          <w:color w:val="000000"/>
        </w:rPr>
        <w:tab/>
      </w:r>
      <w:r w:rsidRPr="009A55FD">
        <w:rPr>
          <w:rFonts w:ascii="Arial" w:hAnsi="Arial" w:cs="Arial"/>
          <w:b/>
          <w:bCs/>
          <w:color w:val="000000"/>
        </w:rPr>
        <w:t>Insurance</w:t>
      </w:r>
    </w:p>
    <w:p w14:paraId="2DC705AF"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Not to do any act or thing which may render void or voidable any policy of insurance of the Building or any part of it or any policy of insurance in respect of the contents of any of the Other Units or other premises comprised in the Building or which may cause an increased premium to be payable</w:t>
      </w:r>
      <w:r w:rsidR="00F17A9E">
        <w:rPr>
          <w:rFonts w:ascii="Arial" w:hAnsi="Arial" w:cs="Arial"/>
          <w:color w:val="000000"/>
        </w:rPr>
        <w:t xml:space="preserve"> and to pay to the Landlord:</w:t>
      </w:r>
    </w:p>
    <w:p w14:paraId="4731C52B" w14:textId="77777777" w:rsidR="005C00C4" w:rsidRPr="009A55FD" w:rsidRDefault="005C00C4" w:rsidP="009A55FD">
      <w:pPr>
        <w:pStyle w:val="NormalWeb"/>
        <w:spacing w:line="360" w:lineRule="auto"/>
        <w:ind w:left="1276" w:hanging="616"/>
        <w:jc w:val="both"/>
        <w:rPr>
          <w:rFonts w:ascii="Arial" w:hAnsi="Arial" w:cs="Arial"/>
          <w:sz w:val="22"/>
          <w:szCs w:val="22"/>
        </w:rPr>
      </w:pPr>
      <w:r w:rsidRPr="009A55FD">
        <w:rPr>
          <w:rFonts w:ascii="Arial" w:hAnsi="Arial" w:cs="Arial"/>
          <w:color w:val="000000"/>
          <w:sz w:val="22"/>
          <w:szCs w:val="22"/>
        </w:rPr>
        <w:t>1</w:t>
      </w:r>
      <w:r w:rsidR="009A55FD" w:rsidRPr="009A55FD">
        <w:rPr>
          <w:rFonts w:ascii="Arial" w:hAnsi="Arial" w:cs="Arial"/>
          <w:color w:val="000000"/>
          <w:sz w:val="22"/>
          <w:szCs w:val="22"/>
        </w:rPr>
        <w:t>6</w:t>
      </w:r>
      <w:r w:rsidRPr="009A55FD">
        <w:rPr>
          <w:rFonts w:ascii="Arial" w:hAnsi="Arial" w:cs="Arial"/>
          <w:color w:val="000000"/>
          <w:sz w:val="22"/>
          <w:szCs w:val="22"/>
        </w:rPr>
        <w:t>.1</w:t>
      </w:r>
      <w:r w:rsidRPr="009A55FD">
        <w:rPr>
          <w:rFonts w:ascii="Arial" w:hAnsi="Arial" w:cs="Arial"/>
          <w:color w:val="000000"/>
          <w:sz w:val="22"/>
          <w:szCs w:val="22"/>
        </w:rPr>
        <w:tab/>
      </w:r>
      <w:r w:rsidRPr="009A55FD">
        <w:rPr>
          <w:rFonts w:ascii="Arial" w:hAnsi="Arial" w:cs="Arial"/>
          <w:sz w:val="22"/>
          <w:szCs w:val="22"/>
        </w:rPr>
        <w:t>on demand a fair and reasonable proportion, determined by the Landlord of any excess payable under the insurance policy of the Building following the occurrence of an Insured Risk; and</w:t>
      </w:r>
    </w:p>
    <w:p w14:paraId="5B65DE1B" w14:textId="77777777" w:rsidR="005C00C4" w:rsidRPr="009A55FD" w:rsidRDefault="005C00C4" w:rsidP="009A55FD">
      <w:pPr>
        <w:spacing w:before="100" w:beforeAutospacing="1" w:after="100" w:afterAutospacing="1" w:line="360" w:lineRule="auto"/>
        <w:ind w:left="1276" w:hanging="616"/>
        <w:jc w:val="both"/>
        <w:rPr>
          <w:rFonts w:ascii="Arial" w:hAnsi="Arial" w:cs="Arial"/>
          <w:color w:val="000000"/>
        </w:rPr>
      </w:pPr>
      <w:bookmarkStart w:id="1" w:name="a730112"/>
      <w:bookmarkEnd w:id="1"/>
      <w:r w:rsidRPr="009A55FD">
        <w:rPr>
          <w:rFonts w:ascii="Arial" w:hAnsi="Arial" w:cs="Arial"/>
        </w:rPr>
        <w:lastRenderedPageBreak/>
        <w:t>1</w:t>
      </w:r>
      <w:r w:rsidR="009A55FD" w:rsidRPr="009A55FD">
        <w:rPr>
          <w:rFonts w:ascii="Arial" w:hAnsi="Arial" w:cs="Arial"/>
        </w:rPr>
        <w:t>6</w:t>
      </w:r>
      <w:r w:rsidRPr="009A55FD">
        <w:rPr>
          <w:rFonts w:ascii="Arial" w:hAnsi="Arial" w:cs="Arial"/>
        </w:rPr>
        <w:t>.2</w:t>
      </w:r>
      <w:r w:rsidRPr="009A55FD">
        <w:rPr>
          <w:rFonts w:ascii="Arial" w:hAnsi="Arial" w:cs="Arial"/>
        </w:rPr>
        <w:tab/>
        <w:t xml:space="preserve">on demand an amount equal to any insurance money that the insurers of the Building refuse to pay </w:t>
      </w:r>
      <w:proofErr w:type="gramStart"/>
      <w:r w:rsidRPr="009A55FD">
        <w:rPr>
          <w:rFonts w:ascii="Arial" w:hAnsi="Arial" w:cs="Arial"/>
        </w:rPr>
        <w:t>by reason of</w:t>
      </w:r>
      <w:proofErr w:type="gramEnd"/>
      <w:r w:rsidRPr="009A55FD">
        <w:rPr>
          <w:rFonts w:ascii="Arial" w:hAnsi="Arial" w:cs="Arial"/>
        </w:rPr>
        <w:t xml:space="preserve"> any act or omission of the Tenant or any undertenant, their workers, contractors or agents or any person at the Building with the express or implied authority of any of them</w:t>
      </w:r>
      <w:r w:rsidR="00F17A9E">
        <w:rPr>
          <w:rFonts w:ascii="Arial" w:hAnsi="Arial" w:cs="Arial"/>
        </w:rPr>
        <w:t>.</w:t>
      </w:r>
    </w:p>
    <w:p w14:paraId="6E06A9B1" w14:textId="77777777" w:rsidR="005A5A82" w:rsidRPr="009A55FD" w:rsidRDefault="009A55FD"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17</w:t>
      </w:r>
      <w:r w:rsidR="005A5A82" w:rsidRPr="009A55FD">
        <w:rPr>
          <w:rFonts w:ascii="Arial" w:hAnsi="Arial" w:cs="Arial"/>
          <w:color w:val="000000"/>
        </w:rPr>
        <w:tab/>
      </w:r>
      <w:r w:rsidR="005A5A82" w:rsidRPr="009A55FD">
        <w:rPr>
          <w:rFonts w:ascii="Arial" w:hAnsi="Arial" w:cs="Arial"/>
          <w:b/>
          <w:bCs/>
          <w:color w:val="000000"/>
        </w:rPr>
        <w:t>Deliver Up</w:t>
      </w:r>
    </w:p>
    <w:p w14:paraId="10A8DD1F"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At the end of the Term peaceably to deliver up to the Landlord the Property with all additions and all the Landlord’s fixtures in good and substantial repair and condition.</w:t>
      </w:r>
    </w:p>
    <w:p w14:paraId="39379E71" w14:textId="77777777" w:rsidR="009A55FD" w:rsidRPr="009A55FD" w:rsidRDefault="009A55FD" w:rsidP="009A55FD">
      <w:pPr>
        <w:suppressAutoHyphens w:val="0"/>
        <w:spacing w:line="360" w:lineRule="auto"/>
        <w:rPr>
          <w:rFonts w:ascii="Arial" w:hAnsi="Arial" w:cs="Arial"/>
          <w:b/>
          <w:color w:val="000000"/>
        </w:rPr>
      </w:pPr>
      <w:r w:rsidRPr="009A55FD">
        <w:rPr>
          <w:rFonts w:ascii="Arial" w:hAnsi="Arial" w:cs="Arial"/>
          <w:b/>
          <w:color w:val="000000"/>
        </w:rPr>
        <w:br w:type="page"/>
      </w:r>
    </w:p>
    <w:p w14:paraId="25C62706" w14:textId="77777777" w:rsidR="008E34B5" w:rsidRPr="009A55FD" w:rsidRDefault="009A55FD" w:rsidP="009A55FD">
      <w:pPr>
        <w:tabs>
          <w:tab w:val="left" w:pos="709"/>
          <w:tab w:val="left" w:pos="1440"/>
          <w:tab w:val="left" w:pos="2160"/>
        </w:tabs>
        <w:spacing w:before="100" w:beforeAutospacing="1" w:after="100" w:afterAutospacing="1" w:line="360" w:lineRule="auto"/>
        <w:jc w:val="both"/>
        <w:rPr>
          <w:rFonts w:ascii="Arial" w:hAnsi="Arial" w:cs="Arial"/>
          <w:b/>
          <w:color w:val="000000"/>
        </w:rPr>
      </w:pPr>
      <w:r w:rsidRPr="009A55FD">
        <w:rPr>
          <w:rFonts w:ascii="Arial" w:hAnsi="Arial" w:cs="Arial"/>
          <w:b/>
          <w:color w:val="000000"/>
        </w:rPr>
        <w:lastRenderedPageBreak/>
        <w:t>18</w:t>
      </w:r>
      <w:r w:rsidR="008E34B5" w:rsidRPr="009A55FD">
        <w:rPr>
          <w:rFonts w:ascii="Arial" w:hAnsi="Arial" w:cs="Arial"/>
          <w:b/>
          <w:color w:val="000000"/>
        </w:rPr>
        <w:tab/>
        <w:t>Subjections</w:t>
      </w:r>
    </w:p>
    <w:p w14:paraId="3DD3E014" w14:textId="77777777" w:rsidR="008E34B5" w:rsidRPr="009A55FD" w:rsidRDefault="008E34B5" w:rsidP="009A55FD">
      <w:pPr>
        <w:spacing w:before="100" w:beforeAutospacing="1" w:after="100" w:afterAutospacing="1" w:line="360" w:lineRule="auto"/>
        <w:ind w:left="709" w:hanging="49"/>
        <w:jc w:val="both"/>
        <w:rPr>
          <w:rFonts w:ascii="Arial" w:hAnsi="Arial" w:cs="Arial"/>
          <w:color w:val="000000"/>
          <w:lang w:eastAsia="en-US"/>
        </w:rPr>
      </w:pPr>
      <w:r w:rsidRPr="009A55FD">
        <w:rPr>
          <w:rFonts w:ascii="Arial" w:hAnsi="Arial" w:cs="Arial"/>
          <w:color w:val="000000"/>
        </w:rPr>
        <w:t>To</w:t>
      </w:r>
      <w:r w:rsidR="005A5A82" w:rsidRPr="009A55FD">
        <w:rPr>
          <w:rFonts w:ascii="Arial" w:hAnsi="Arial" w:cs="Arial"/>
          <w:color w:val="000000"/>
        </w:rPr>
        <w:t xml:space="preserve"> </w:t>
      </w:r>
      <w:r w:rsidRPr="009A55FD">
        <w:rPr>
          <w:rFonts w:ascii="Arial" w:hAnsi="Arial" w:cs="Arial"/>
          <w:color w:val="000000"/>
          <w:lang w:eastAsia="en-US"/>
        </w:rPr>
        <w:t>comply with the covenants and other matters contained or referred to in the matters set</w:t>
      </w:r>
      <w:r w:rsidR="00BC7E96" w:rsidRPr="009A55FD">
        <w:rPr>
          <w:rFonts w:ascii="Arial" w:hAnsi="Arial" w:cs="Arial"/>
          <w:color w:val="000000"/>
          <w:lang w:eastAsia="en-US"/>
        </w:rPr>
        <w:t xml:space="preserve"> </w:t>
      </w:r>
      <w:r w:rsidR="00371346" w:rsidRPr="009A55FD">
        <w:rPr>
          <w:rFonts w:ascii="Arial" w:hAnsi="Arial" w:cs="Arial"/>
          <w:color w:val="000000"/>
          <w:lang w:eastAsia="en-US"/>
        </w:rPr>
        <w:t>out in the Seventh</w:t>
      </w:r>
      <w:r w:rsidRPr="009A55FD">
        <w:rPr>
          <w:rFonts w:ascii="Arial" w:hAnsi="Arial" w:cs="Arial"/>
          <w:color w:val="000000"/>
          <w:lang w:eastAsia="en-US"/>
        </w:rPr>
        <w:t xml:space="preserve"> Schedule so far as they relate to or affect the Property and indemnify the Landlord against any claims, demands, damages, costs or other liability arising from any failure to do so</w:t>
      </w:r>
      <w:r w:rsidR="00F17A9E">
        <w:rPr>
          <w:rFonts w:ascii="Arial" w:hAnsi="Arial" w:cs="Arial"/>
          <w:color w:val="000000"/>
          <w:lang w:eastAsia="en-US"/>
        </w:rPr>
        <w:t>.</w:t>
      </w:r>
    </w:p>
    <w:p w14:paraId="04484360" w14:textId="77777777" w:rsidR="008E34B5" w:rsidRPr="009A55FD" w:rsidRDefault="009A55FD" w:rsidP="009A55FD">
      <w:pPr>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19</w:t>
      </w:r>
      <w:r w:rsidR="008E34B5" w:rsidRPr="009A55FD">
        <w:rPr>
          <w:rFonts w:ascii="Arial" w:hAnsi="Arial" w:cs="Arial"/>
          <w:b/>
          <w:bCs/>
          <w:color w:val="000000"/>
        </w:rPr>
        <w:tab/>
        <w:t>Energy Performance Certificates</w:t>
      </w:r>
    </w:p>
    <w:p w14:paraId="634D60C3" w14:textId="77777777" w:rsidR="008E34B5" w:rsidRPr="009A55FD" w:rsidRDefault="008E34B5" w:rsidP="009A55FD">
      <w:pPr>
        <w:spacing w:before="100" w:beforeAutospacing="1" w:after="100" w:afterAutospacing="1" w:line="360" w:lineRule="auto"/>
        <w:ind w:left="658"/>
        <w:jc w:val="both"/>
        <w:rPr>
          <w:rFonts w:ascii="Arial" w:hAnsi="Arial" w:cs="Arial"/>
          <w:color w:val="000000"/>
        </w:rPr>
      </w:pPr>
      <w:r w:rsidRPr="009A55FD">
        <w:rPr>
          <w:rFonts w:ascii="Arial" w:hAnsi="Arial" w:cs="Arial"/>
          <w:color w:val="000000"/>
        </w:rPr>
        <w:t xml:space="preserve">Not </w:t>
      </w:r>
      <w:r w:rsidR="008D47BA" w:rsidRPr="009A55FD">
        <w:rPr>
          <w:rFonts w:ascii="Arial" w:hAnsi="Arial" w:cs="Arial"/>
          <w:color w:val="000000"/>
        </w:rPr>
        <w:t xml:space="preserve">to </w:t>
      </w:r>
      <w:r w:rsidRPr="009A55FD">
        <w:rPr>
          <w:rFonts w:ascii="Arial" w:hAnsi="Arial" w:cs="Arial"/>
          <w:color w:val="000000"/>
        </w:rPr>
        <w:t>obtain an Energy Performance Certificate for the Property without the consent of the Landlord such consent not to be unreasonably withheld or delayed</w:t>
      </w:r>
      <w:r w:rsidR="00F17A9E">
        <w:rPr>
          <w:rFonts w:ascii="Arial" w:hAnsi="Arial" w:cs="Arial"/>
          <w:color w:val="000000"/>
        </w:rPr>
        <w:t>.</w:t>
      </w:r>
    </w:p>
    <w:p w14:paraId="2A85FD18" w14:textId="77777777" w:rsidR="008E34B5" w:rsidRPr="009A55FD" w:rsidRDefault="00424FA0" w:rsidP="009A55FD">
      <w:pPr>
        <w:pStyle w:val="Heading2"/>
        <w:spacing w:before="100" w:beforeAutospacing="1" w:after="100" w:afterAutospacing="1" w:line="360" w:lineRule="auto"/>
        <w:ind w:left="658" w:hanging="660"/>
        <w:jc w:val="both"/>
        <w:rPr>
          <w:i w:val="0"/>
          <w:iCs w:val="0"/>
          <w:color w:val="000000"/>
          <w:sz w:val="22"/>
          <w:szCs w:val="22"/>
        </w:rPr>
      </w:pPr>
      <w:bookmarkStart w:id="2" w:name="_Toc97372357"/>
      <w:bookmarkStart w:id="3" w:name="_Toc161845608"/>
      <w:bookmarkStart w:id="4" w:name="_Toc168479263"/>
      <w:r w:rsidRPr="009A55FD">
        <w:rPr>
          <w:i w:val="0"/>
          <w:iCs w:val="0"/>
          <w:color w:val="000000"/>
          <w:sz w:val="22"/>
          <w:szCs w:val="22"/>
        </w:rPr>
        <w:t>2</w:t>
      </w:r>
      <w:r w:rsidR="009A55FD" w:rsidRPr="009A55FD">
        <w:rPr>
          <w:i w:val="0"/>
          <w:iCs w:val="0"/>
          <w:color w:val="000000"/>
          <w:sz w:val="22"/>
          <w:szCs w:val="22"/>
        </w:rPr>
        <w:t>0</w:t>
      </w:r>
      <w:r w:rsidR="008E34B5" w:rsidRPr="009A55FD">
        <w:rPr>
          <w:i w:val="0"/>
          <w:iCs w:val="0"/>
          <w:color w:val="000000"/>
          <w:sz w:val="22"/>
          <w:szCs w:val="22"/>
        </w:rPr>
        <w:tab/>
        <w:t>Registration</w:t>
      </w:r>
      <w:bookmarkEnd w:id="2"/>
      <w:bookmarkEnd w:id="3"/>
      <w:bookmarkEnd w:id="4"/>
    </w:p>
    <w:p w14:paraId="714B5CE7" w14:textId="77777777" w:rsidR="008E34B5" w:rsidRPr="009A55FD" w:rsidRDefault="00424FA0" w:rsidP="009A55FD">
      <w:pPr>
        <w:pStyle w:val="BodyTextIndent2"/>
        <w:spacing w:before="100" w:beforeAutospacing="1" w:after="100" w:afterAutospacing="1" w:line="360" w:lineRule="auto"/>
        <w:ind w:left="658" w:hanging="660"/>
        <w:rPr>
          <w:rFonts w:ascii="Arial" w:hAnsi="Arial" w:cs="Arial"/>
          <w:color w:val="000000"/>
          <w:sz w:val="22"/>
          <w:szCs w:val="22"/>
        </w:rPr>
      </w:pPr>
      <w:r w:rsidRPr="009A55FD">
        <w:rPr>
          <w:rFonts w:ascii="Arial" w:hAnsi="Arial" w:cs="Arial"/>
          <w:color w:val="000000"/>
          <w:sz w:val="22"/>
          <w:szCs w:val="22"/>
        </w:rPr>
        <w:t>2</w:t>
      </w:r>
      <w:r w:rsidR="009A55FD" w:rsidRPr="009A55FD">
        <w:rPr>
          <w:rFonts w:ascii="Arial" w:hAnsi="Arial" w:cs="Arial"/>
          <w:color w:val="000000"/>
          <w:sz w:val="22"/>
          <w:szCs w:val="22"/>
        </w:rPr>
        <w:t>0</w:t>
      </w:r>
      <w:r w:rsidR="008E34B5" w:rsidRPr="009A55FD">
        <w:rPr>
          <w:rFonts w:ascii="Arial" w:hAnsi="Arial" w:cs="Arial"/>
          <w:color w:val="000000"/>
          <w:sz w:val="22"/>
          <w:szCs w:val="22"/>
        </w:rPr>
        <w:t>.1</w:t>
      </w:r>
      <w:r w:rsidR="008E34B5" w:rsidRPr="009A55FD">
        <w:rPr>
          <w:rFonts w:ascii="Arial" w:hAnsi="Arial" w:cs="Arial"/>
          <w:color w:val="000000"/>
          <w:sz w:val="22"/>
          <w:szCs w:val="22"/>
        </w:rPr>
        <w:tab/>
        <w:t xml:space="preserve">At the Tenant's own expense to procure that the Tenant becomes registered at the Land Registry as proprietor of this </w:t>
      </w:r>
      <w:r w:rsidR="008D47BA" w:rsidRPr="009A55FD">
        <w:rPr>
          <w:rFonts w:ascii="Arial" w:hAnsi="Arial" w:cs="Arial"/>
          <w:color w:val="000000"/>
          <w:sz w:val="22"/>
          <w:szCs w:val="22"/>
        </w:rPr>
        <w:t>L</w:t>
      </w:r>
      <w:r w:rsidR="008E34B5" w:rsidRPr="009A55FD">
        <w:rPr>
          <w:rFonts w:ascii="Arial" w:hAnsi="Arial" w:cs="Arial"/>
          <w:color w:val="000000"/>
          <w:sz w:val="22"/>
          <w:szCs w:val="22"/>
        </w:rPr>
        <w:t>ease and as soon as practicable after such registration to provide the Landlord with an official copy of the register</w:t>
      </w:r>
      <w:r w:rsidR="008D47BA" w:rsidRPr="009A55FD">
        <w:rPr>
          <w:rFonts w:ascii="Arial" w:hAnsi="Arial" w:cs="Arial"/>
          <w:color w:val="000000"/>
          <w:sz w:val="22"/>
          <w:szCs w:val="22"/>
        </w:rPr>
        <w:t xml:space="preserve"> relating to the title to this L</w:t>
      </w:r>
      <w:r w:rsidR="008E34B5" w:rsidRPr="009A55FD">
        <w:rPr>
          <w:rFonts w:ascii="Arial" w:hAnsi="Arial" w:cs="Arial"/>
          <w:color w:val="000000"/>
          <w:sz w:val="22"/>
          <w:szCs w:val="22"/>
        </w:rPr>
        <w:t>ease showing itself registered as proprietor.</w:t>
      </w:r>
    </w:p>
    <w:p w14:paraId="73380C4A" w14:textId="77777777" w:rsidR="008E34B5" w:rsidRPr="009A55FD" w:rsidRDefault="008E34B5" w:rsidP="009A55FD">
      <w:pPr>
        <w:pStyle w:val="Heading2"/>
        <w:spacing w:before="100" w:beforeAutospacing="1" w:after="100" w:afterAutospacing="1" w:line="360" w:lineRule="auto"/>
        <w:ind w:left="658" w:hanging="660"/>
        <w:jc w:val="both"/>
        <w:rPr>
          <w:b w:val="0"/>
          <w:bCs w:val="0"/>
          <w:i w:val="0"/>
          <w:iCs w:val="0"/>
          <w:color w:val="000000"/>
          <w:sz w:val="22"/>
          <w:szCs w:val="22"/>
        </w:rPr>
      </w:pPr>
      <w:r w:rsidRPr="009A55FD">
        <w:rPr>
          <w:b w:val="0"/>
          <w:bCs w:val="0"/>
          <w:i w:val="0"/>
          <w:iCs w:val="0"/>
          <w:color w:val="000000"/>
          <w:sz w:val="22"/>
          <w:szCs w:val="22"/>
        </w:rPr>
        <w:t>2</w:t>
      </w:r>
      <w:r w:rsidR="009A55FD" w:rsidRPr="009A55FD">
        <w:rPr>
          <w:b w:val="0"/>
          <w:bCs w:val="0"/>
          <w:i w:val="0"/>
          <w:iCs w:val="0"/>
          <w:color w:val="000000"/>
          <w:sz w:val="22"/>
          <w:szCs w:val="22"/>
        </w:rPr>
        <w:t>0</w:t>
      </w:r>
      <w:r w:rsidRPr="009A55FD">
        <w:rPr>
          <w:b w:val="0"/>
          <w:bCs w:val="0"/>
          <w:i w:val="0"/>
          <w:iCs w:val="0"/>
          <w:color w:val="000000"/>
          <w:sz w:val="22"/>
          <w:szCs w:val="22"/>
        </w:rPr>
        <w:t>.2</w:t>
      </w:r>
      <w:r w:rsidRPr="009A55FD">
        <w:rPr>
          <w:b w:val="0"/>
          <w:bCs w:val="0"/>
          <w:i w:val="0"/>
          <w:iCs w:val="0"/>
          <w:color w:val="000000"/>
          <w:sz w:val="22"/>
          <w:szCs w:val="22"/>
        </w:rPr>
        <w:tab/>
        <w:t>On the expiry or sooner determination of the Term promptly and at its own expense to close the reg</w:t>
      </w:r>
      <w:r w:rsidR="008D47BA" w:rsidRPr="009A55FD">
        <w:rPr>
          <w:b w:val="0"/>
          <w:bCs w:val="0"/>
          <w:i w:val="0"/>
          <w:iCs w:val="0"/>
          <w:color w:val="000000"/>
          <w:sz w:val="22"/>
          <w:szCs w:val="22"/>
        </w:rPr>
        <w:t>istered title relating to this L</w:t>
      </w:r>
      <w:r w:rsidRPr="009A55FD">
        <w:rPr>
          <w:b w:val="0"/>
          <w:bCs w:val="0"/>
          <w:i w:val="0"/>
          <w:iCs w:val="0"/>
          <w:color w:val="000000"/>
          <w:sz w:val="22"/>
          <w:szCs w:val="22"/>
        </w:rPr>
        <w:t>ease and cancel any note of it made in any other title.</w:t>
      </w:r>
    </w:p>
    <w:p w14:paraId="483C752F" w14:textId="77777777" w:rsidR="008E34B5" w:rsidRPr="009A55FD" w:rsidRDefault="00424FA0"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2</w:t>
      </w:r>
      <w:r w:rsidR="009A55FD" w:rsidRPr="009A55FD">
        <w:rPr>
          <w:rFonts w:ascii="Arial" w:hAnsi="Arial" w:cs="Arial"/>
          <w:color w:val="000000"/>
        </w:rPr>
        <w:t>0</w:t>
      </w:r>
      <w:r w:rsidR="008E34B5" w:rsidRPr="009A55FD">
        <w:rPr>
          <w:rFonts w:ascii="Arial" w:hAnsi="Arial" w:cs="Arial"/>
          <w:color w:val="000000"/>
        </w:rPr>
        <w:t>.3</w:t>
      </w:r>
      <w:r w:rsidR="008E34B5" w:rsidRPr="009A55FD">
        <w:rPr>
          <w:rFonts w:ascii="Arial" w:hAnsi="Arial" w:cs="Arial"/>
          <w:color w:val="000000"/>
        </w:rPr>
        <w:tab/>
        <w:t>In the event of the failure of the Tenant to close the registered title as required by clause 2</w:t>
      </w:r>
      <w:r w:rsidR="00D87826" w:rsidRPr="009A55FD">
        <w:rPr>
          <w:rFonts w:ascii="Arial" w:hAnsi="Arial" w:cs="Arial"/>
          <w:color w:val="000000"/>
        </w:rPr>
        <w:t>3</w:t>
      </w:r>
      <w:r w:rsidR="008E34B5" w:rsidRPr="009A55FD">
        <w:rPr>
          <w:rFonts w:ascii="Arial" w:hAnsi="Arial" w:cs="Arial"/>
          <w:color w:val="000000"/>
        </w:rPr>
        <w:t>.2 the Tenant hereby irrevocably appoints the Landlord</w:t>
      </w:r>
      <w:r w:rsidR="008D47BA" w:rsidRPr="009A55FD">
        <w:rPr>
          <w:rFonts w:ascii="Arial" w:hAnsi="Arial" w:cs="Arial"/>
          <w:color w:val="000000"/>
        </w:rPr>
        <w:t xml:space="preserve"> as agent</w:t>
      </w:r>
      <w:r w:rsidR="008E34B5" w:rsidRPr="009A55FD">
        <w:rPr>
          <w:rFonts w:ascii="Arial" w:hAnsi="Arial" w:cs="Arial"/>
          <w:color w:val="000000"/>
        </w:rPr>
        <w:t xml:space="preserve"> for the Tenant and in the name and on behalf of the Tenant to sign seal and deliver and execute as a deed and otherwise perfect any deed assurance agreement instrument or act which may be required or may be deemed proper for any of the purposes referred to in connection with this clause 2</w:t>
      </w:r>
      <w:r w:rsidR="00994DDD" w:rsidRPr="009A55FD">
        <w:rPr>
          <w:rFonts w:ascii="Arial" w:hAnsi="Arial" w:cs="Arial"/>
          <w:color w:val="000000"/>
        </w:rPr>
        <w:t>3</w:t>
      </w:r>
      <w:r w:rsidR="008E34B5" w:rsidRPr="009A55FD">
        <w:rPr>
          <w:rFonts w:ascii="Arial" w:hAnsi="Arial" w:cs="Arial"/>
          <w:color w:val="000000"/>
        </w:rPr>
        <w:t>.3 and the Tenant ratifies and confirms and agrees to ratify and confirm whatever any attorney appointed under this clause properly does or purports to do in the exercise of all or any of the powers, authorities and discretions granted or referred to in this clause</w:t>
      </w:r>
      <w:r w:rsidR="00F17A9E">
        <w:rPr>
          <w:rFonts w:ascii="Arial" w:hAnsi="Arial" w:cs="Arial"/>
          <w:color w:val="000000"/>
        </w:rPr>
        <w:t>.</w:t>
      </w:r>
    </w:p>
    <w:p w14:paraId="5268611E" w14:textId="77777777" w:rsidR="005A5A82" w:rsidRPr="009A55FD" w:rsidRDefault="005A5A82" w:rsidP="009A55FD">
      <w:pPr>
        <w:pageBreakBefore/>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lastRenderedPageBreak/>
        <w:t>FOURTH SCHEDULE</w:t>
      </w:r>
    </w:p>
    <w:p w14:paraId="09629BF6" w14:textId="77777777" w:rsidR="005A5A82" w:rsidRPr="009A55FD" w:rsidRDefault="005A5A82" w:rsidP="009A55FD">
      <w:pPr>
        <w:pStyle w:val="Heading7"/>
        <w:tabs>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PART I</w:t>
      </w:r>
    </w:p>
    <w:p w14:paraId="2705DA9A"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t>(Covenants by the Landlord)</w:t>
      </w:r>
    </w:p>
    <w:p w14:paraId="269FFC32" w14:textId="77777777" w:rsidR="005A5A82" w:rsidRPr="009A55FD" w:rsidRDefault="005A5A82" w:rsidP="009A55FD">
      <w:pPr>
        <w:tabs>
          <w:tab w:val="left" w:pos="1440"/>
          <w:tab w:val="left" w:pos="2160"/>
        </w:tabs>
        <w:spacing w:before="100" w:beforeAutospacing="1" w:after="100" w:afterAutospacing="1" w:line="360" w:lineRule="auto"/>
        <w:ind w:left="660" w:hanging="660"/>
        <w:jc w:val="both"/>
        <w:rPr>
          <w:rFonts w:ascii="Arial" w:hAnsi="Arial" w:cs="Arial"/>
          <w:b/>
          <w:bCs/>
          <w:color w:val="000000"/>
        </w:rPr>
      </w:pPr>
    </w:p>
    <w:p w14:paraId="629AD11F"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1</w:t>
      </w:r>
      <w:r w:rsidRPr="009A55FD">
        <w:rPr>
          <w:rFonts w:ascii="Arial" w:hAnsi="Arial" w:cs="Arial"/>
          <w:b/>
          <w:bCs/>
          <w:color w:val="000000"/>
        </w:rPr>
        <w:tab/>
        <w:t>Quiet Enjoyment</w:t>
      </w:r>
    </w:p>
    <w:p w14:paraId="68556CA0"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 xml:space="preserve">To allow the Tenant (subject to his complying with the terms of this Lease) to hold and enjoy the Property throughout the said </w:t>
      </w:r>
      <w:r w:rsidR="00061617" w:rsidRPr="009A55FD">
        <w:rPr>
          <w:rFonts w:ascii="Arial" w:hAnsi="Arial" w:cs="Arial"/>
          <w:color w:val="000000"/>
        </w:rPr>
        <w:t>T</w:t>
      </w:r>
      <w:r w:rsidRPr="009A55FD">
        <w:rPr>
          <w:rFonts w:ascii="Arial" w:hAnsi="Arial" w:cs="Arial"/>
          <w:color w:val="000000"/>
        </w:rPr>
        <w:t>erm without any interruption by the Landlord or other persons lawfully claiming through under or in trust for the Landlord</w:t>
      </w:r>
      <w:r w:rsidR="00F17A9E">
        <w:rPr>
          <w:rFonts w:ascii="Arial" w:hAnsi="Arial" w:cs="Arial"/>
          <w:color w:val="000000"/>
        </w:rPr>
        <w:t>.</w:t>
      </w:r>
    </w:p>
    <w:p w14:paraId="30351237"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2</w:t>
      </w:r>
      <w:r w:rsidRPr="009A55FD">
        <w:rPr>
          <w:rFonts w:ascii="Arial" w:hAnsi="Arial" w:cs="Arial"/>
          <w:b/>
          <w:bCs/>
          <w:color w:val="000000"/>
        </w:rPr>
        <w:tab/>
        <w:t>Enforcement</w:t>
      </w:r>
    </w:p>
    <w:p w14:paraId="7F088485"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 xml:space="preserve">To enforce (if so required by the Tenant in writing) the covenants in terms similar to the covenants contained in the Third Schedule to this Lease given or to be given in the </w:t>
      </w:r>
      <w:r w:rsidR="006161BF" w:rsidRPr="009A55FD">
        <w:rPr>
          <w:rFonts w:ascii="Arial" w:hAnsi="Arial" w:cs="Arial"/>
          <w:color w:val="000000"/>
        </w:rPr>
        <w:t>l</w:t>
      </w:r>
      <w:r w:rsidRPr="009A55FD">
        <w:rPr>
          <w:rFonts w:ascii="Arial" w:hAnsi="Arial" w:cs="Arial"/>
          <w:color w:val="000000"/>
        </w:rPr>
        <w:t>eases</w:t>
      </w:r>
      <w:r w:rsidR="006161BF" w:rsidRPr="009A55FD">
        <w:rPr>
          <w:rFonts w:ascii="Arial" w:hAnsi="Arial" w:cs="Arial"/>
          <w:color w:val="000000"/>
        </w:rPr>
        <w:t xml:space="preserve"> of the Other Units</w:t>
      </w:r>
      <w:r w:rsidRPr="009A55FD">
        <w:rPr>
          <w:rFonts w:ascii="Arial" w:hAnsi="Arial" w:cs="Arial"/>
          <w:color w:val="000000"/>
        </w:rPr>
        <w:t xml:space="preserve"> upon the Tenant indemnifying the Landlord against all reasonable costs and expenses in respect of such enforcement and providing such reasonable security or deposit for payment of the said costs and expenses as the Landlord may reasonably require and complying with all reasonable requirements of the Landlord (including obtaining at the Tenants expense the Opinion of Counsel nominated by the Landlord prior to requiring the Landlord to enforce the said covenants)</w:t>
      </w:r>
      <w:r w:rsidR="00B56A6C" w:rsidRPr="009A55FD">
        <w:rPr>
          <w:rFonts w:ascii="Arial" w:hAnsi="Arial" w:cs="Arial"/>
          <w:color w:val="000000"/>
        </w:rPr>
        <w:t xml:space="preserve"> PROVIDED THAT the Tenant shall join in any action or proceedings if so requested by the Landlord</w:t>
      </w:r>
      <w:r w:rsidR="00F17A9E">
        <w:rPr>
          <w:rFonts w:ascii="Arial" w:hAnsi="Arial" w:cs="Arial"/>
          <w:color w:val="000000"/>
        </w:rPr>
        <w:t>.</w:t>
      </w:r>
    </w:p>
    <w:p w14:paraId="04D0D988"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3</w:t>
      </w:r>
      <w:r w:rsidRPr="009A55FD">
        <w:rPr>
          <w:rFonts w:ascii="Arial" w:hAnsi="Arial" w:cs="Arial"/>
          <w:b/>
          <w:bCs/>
          <w:color w:val="000000"/>
        </w:rPr>
        <w:tab/>
        <w:t>Maintenance</w:t>
      </w:r>
    </w:p>
    <w:p w14:paraId="5B35E995" w14:textId="77777777" w:rsidR="005A5A82" w:rsidRPr="009A55FD" w:rsidRDefault="00F049B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3.1</w:t>
      </w:r>
      <w:r w:rsidR="005A5A82" w:rsidRPr="009A55FD">
        <w:rPr>
          <w:rFonts w:ascii="Arial" w:hAnsi="Arial" w:cs="Arial"/>
          <w:color w:val="000000"/>
        </w:rPr>
        <w:tab/>
        <w:t>To observe and perform the obligations of the Landlord contained in the Fifth Schedule</w:t>
      </w:r>
      <w:r w:rsidR="00F17A9E">
        <w:rPr>
          <w:rFonts w:ascii="Arial" w:hAnsi="Arial" w:cs="Arial"/>
          <w:color w:val="000000"/>
        </w:rPr>
        <w:t>;</w:t>
      </w:r>
      <w:r w:rsidR="005A5A82" w:rsidRPr="009A55FD">
        <w:rPr>
          <w:rFonts w:ascii="Arial" w:hAnsi="Arial" w:cs="Arial"/>
          <w:color w:val="000000"/>
        </w:rPr>
        <w:t xml:space="preserve"> </w:t>
      </w:r>
    </w:p>
    <w:p w14:paraId="3E4ED54B" w14:textId="77777777" w:rsidR="005A5A82" w:rsidRPr="009A55FD" w:rsidRDefault="00F049B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3.</w:t>
      </w:r>
      <w:r w:rsidR="00F17A9E">
        <w:rPr>
          <w:rFonts w:ascii="Arial" w:hAnsi="Arial" w:cs="Arial"/>
          <w:color w:val="000000"/>
        </w:rPr>
        <w:t>2</w:t>
      </w:r>
      <w:r w:rsidR="005A5A82" w:rsidRPr="009A55FD">
        <w:rPr>
          <w:rFonts w:ascii="Arial" w:hAnsi="Arial" w:cs="Arial"/>
          <w:color w:val="000000"/>
        </w:rPr>
        <w:tab/>
      </w:r>
      <w:proofErr w:type="gramStart"/>
      <w:r w:rsidR="005A5A82" w:rsidRPr="009A55FD">
        <w:rPr>
          <w:rFonts w:ascii="Arial" w:hAnsi="Arial" w:cs="Arial"/>
          <w:color w:val="000000"/>
        </w:rPr>
        <w:t>Until such time as</w:t>
      </w:r>
      <w:proofErr w:type="gramEnd"/>
      <w:r w:rsidR="005A5A82" w:rsidRPr="009A55FD">
        <w:rPr>
          <w:rFonts w:ascii="Arial" w:hAnsi="Arial" w:cs="Arial"/>
          <w:color w:val="000000"/>
        </w:rPr>
        <w:t xml:space="preserve"> it grants a Lease on any </w:t>
      </w:r>
      <w:r w:rsidR="00061617" w:rsidRPr="009A55FD">
        <w:rPr>
          <w:rFonts w:ascii="Arial" w:hAnsi="Arial" w:cs="Arial"/>
          <w:color w:val="000000"/>
        </w:rPr>
        <w:t>apartment or U</w:t>
      </w:r>
      <w:r w:rsidR="009B4847" w:rsidRPr="009A55FD">
        <w:rPr>
          <w:rFonts w:ascii="Arial" w:hAnsi="Arial" w:cs="Arial"/>
          <w:color w:val="000000"/>
        </w:rPr>
        <w:t>nit</w:t>
      </w:r>
      <w:r w:rsidR="005A5A82" w:rsidRPr="009A55FD">
        <w:rPr>
          <w:rFonts w:ascii="Arial" w:hAnsi="Arial" w:cs="Arial"/>
          <w:color w:val="000000"/>
        </w:rPr>
        <w:t xml:space="preserve"> comprised in the Building to maintain and repair and renew such Unit</w:t>
      </w:r>
      <w:r w:rsidR="00F17A9E">
        <w:rPr>
          <w:rFonts w:ascii="Arial" w:hAnsi="Arial" w:cs="Arial"/>
          <w:color w:val="000000"/>
        </w:rPr>
        <w:t>.</w:t>
      </w:r>
    </w:p>
    <w:p w14:paraId="715961C1" w14:textId="77777777" w:rsidR="00994DDD" w:rsidRPr="009A55FD" w:rsidRDefault="009A55FD"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color w:val="000000"/>
        </w:rPr>
      </w:pPr>
      <w:r w:rsidRPr="009A55FD">
        <w:rPr>
          <w:rFonts w:ascii="Arial" w:hAnsi="Arial" w:cs="Arial"/>
          <w:b/>
          <w:color w:val="000000"/>
        </w:rPr>
        <w:t>4</w:t>
      </w:r>
      <w:r w:rsidR="00994DDD" w:rsidRPr="009A55FD">
        <w:rPr>
          <w:rFonts w:ascii="Arial" w:hAnsi="Arial" w:cs="Arial"/>
          <w:b/>
          <w:color w:val="000000"/>
        </w:rPr>
        <w:t>.</w:t>
      </w:r>
      <w:r w:rsidR="00994DDD" w:rsidRPr="009A55FD">
        <w:rPr>
          <w:rFonts w:ascii="Arial" w:hAnsi="Arial" w:cs="Arial"/>
          <w:b/>
          <w:color w:val="000000"/>
        </w:rPr>
        <w:tab/>
        <w:t>Retained Property</w:t>
      </w:r>
    </w:p>
    <w:p w14:paraId="0D081C35" w14:textId="77777777" w:rsidR="00994DDD" w:rsidRPr="009A55FD" w:rsidRDefault="00994DDD"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Whilst any Property in the Building is retained by the Landlord or may come into possession of the Landlord by termination of its lease or tenancy to observe and perform in respect of such property the covenants set out in clause 3 and the Third Schedule and to pay the appropriate Maintenance Charge.</w:t>
      </w:r>
    </w:p>
    <w:p w14:paraId="0B2ED0BC" w14:textId="77777777" w:rsidR="005A5A82" w:rsidRPr="009A55FD" w:rsidRDefault="00B56A6C" w:rsidP="009A55FD">
      <w:pPr>
        <w:pStyle w:val="Heading7"/>
        <w:tabs>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br w:type="page"/>
      </w:r>
      <w:r w:rsidR="005A5A82" w:rsidRPr="009A55FD">
        <w:rPr>
          <w:rFonts w:ascii="Arial" w:hAnsi="Arial" w:cs="Arial"/>
          <w:color w:val="000000"/>
          <w:sz w:val="22"/>
          <w:szCs w:val="22"/>
        </w:rPr>
        <w:lastRenderedPageBreak/>
        <w:t>PART II</w:t>
      </w:r>
    </w:p>
    <w:p w14:paraId="1E0A679C"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t>(Covenants by the Landlord in respect of the</w:t>
      </w:r>
    </w:p>
    <w:p w14:paraId="10357EB4"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t>Building Main Structure and Common Parts)</w:t>
      </w:r>
    </w:p>
    <w:p w14:paraId="6F4A6740" w14:textId="77777777" w:rsidR="005A5A82" w:rsidRPr="009A55FD" w:rsidRDefault="005A5A82" w:rsidP="009A55FD">
      <w:pPr>
        <w:pStyle w:val="Header"/>
        <w:tabs>
          <w:tab w:val="clear" w:pos="4153"/>
          <w:tab w:val="clear" w:pos="8306"/>
          <w:tab w:val="left" w:pos="720"/>
          <w:tab w:val="left" w:pos="1440"/>
          <w:tab w:val="left" w:pos="2160"/>
        </w:tabs>
        <w:spacing w:before="100" w:beforeAutospacing="1" w:after="100" w:afterAutospacing="1" w:line="360" w:lineRule="auto"/>
        <w:ind w:left="660" w:hanging="660"/>
        <w:rPr>
          <w:rFonts w:ascii="Arial" w:hAnsi="Arial" w:cs="Arial"/>
          <w:b/>
          <w:bCs/>
          <w:color w:val="000000"/>
          <w:sz w:val="22"/>
          <w:szCs w:val="22"/>
        </w:rPr>
      </w:pPr>
      <w:r w:rsidRPr="009A55FD">
        <w:rPr>
          <w:rFonts w:ascii="Arial" w:hAnsi="Arial" w:cs="Arial"/>
          <w:b/>
          <w:bCs/>
          <w:color w:val="000000"/>
          <w:sz w:val="22"/>
          <w:szCs w:val="22"/>
        </w:rPr>
        <w:t>1</w:t>
      </w:r>
      <w:r w:rsidRPr="009A55FD">
        <w:rPr>
          <w:rFonts w:ascii="Arial" w:hAnsi="Arial" w:cs="Arial"/>
          <w:color w:val="000000"/>
          <w:sz w:val="22"/>
          <w:szCs w:val="22"/>
        </w:rPr>
        <w:tab/>
      </w:r>
      <w:r w:rsidRPr="009A55FD">
        <w:rPr>
          <w:rFonts w:ascii="Arial" w:hAnsi="Arial" w:cs="Arial"/>
          <w:b/>
          <w:bCs/>
          <w:color w:val="000000"/>
          <w:sz w:val="22"/>
          <w:szCs w:val="22"/>
        </w:rPr>
        <w:t>Repair</w:t>
      </w:r>
    </w:p>
    <w:p w14:paraId="1467F45E" w14:textId="77777777" w:rsidR="005A5A82" w:rsidRPr="009A55FD" w:rsidRDefault="008159E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r>
      <w:r w:rsidR="005A5A82" w:rsidRPr="009A55FD">
        <w:rPr>
          <w:rFonts w:ascii="Arial" w:hAnsi="Arial" w:cs="Arial"/>
          <w:color w:val="000000"/>
        </w:rPr>
        <w:t>To keep the Main Structure the Common Parts and the Facilities in a good state of repair and condition.</w:t>
      </w:r>
    </w:p>
    <w:p w14:paraId="73168633"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2</w:t>
      </w:r>
      <w:r w:rsidRPr="009A55FD">
        <w:rPr>
          <w:rFonts w:ascii="Arial" w:hAnsi="Arial" w:cs="Arial"/>
          <w:b/>
          <w:bCs/>
          <w:color w:val="000000"/>
        </w:rPr>
        <w:tab/>
        <w:t>Painting</w:t>
      </w:r>
    </w:p>
    <w:p w14:paraId="42273A61" w14:textId="77777777" w:rsidR="005A5A82" w:rsidRPr="009A55FD" w:rsidRDefault="008159E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r>
      <w:r w:rsidR="005A5A82" w:rsidRPr="009A55FD">
        <w:rPr>
          <w:rFonts w:ascii="Arial" w:hAnsi="Arial" w:cs="Arial"/>
          <w:color w:val="000000"/>
        </w:rPr>
        <w:t xml:space="preserve">To paint or otherwise treat (as may be appropriate) as often as may be necessary and at least once every </w:t>
      </w:r>
      <w:r w:rsidR="006161BF" w:rsidRPr="009A55FD">
        <w:rPr>
          <w:rFonts w:ascii="Arial" w:hAnsi="Arial" w:cs="Arial"/>
          <w:color w:val="000000"/>
        </w:rPr>
        <w:t>5</w:t>
      </w:r>
      <w:r w:rsidR="005A5A82" w:rsidRPr="009A55FD">
        <w:rPr>
          <w:rFonts w:ascii="Arial" w:hAnsi="Arial" w:cs="Arial"/>
          <w:color w:val="000000"/>
        </w:rPr>
        <w:t xml:space="preserve"> years in a proper and workmanlike manner and with suitable ma</w:t>
      </w:r>
      <w:r w:rsidR="00061617" w:rsidRPr="009A55FD">
        <w:rPr>
          <w:rFonts w:ascii="Arial" w:hAnsi="Arial" w:cs="Arial"/>
          <w:color w:val="000000"/>
        </w:rPr>
        <w:t>terials of a good quality such</w:t>
      </w:r>
      <w:r w:rsidR="005A5A82" w:rsidRPr="009A55FD">
        <w:rPr>
          <w:rFonts w:ascii="Arial" w:hAnsi="Arial" w:cs="Arial"/>
          <w:color w:val="000000"/>
        </w:rPr>
        <w:t xml:space="preserve"> parts of the Common Parts as are usually painted or otherwise treated and the exterior of the doors door frames and window frames in all walls dividing the Property from </w:t>
      </w:r>
      <w:r w:rsidR="009B4847" w:rsidRPr="009A55FD">
        <w:rPr>
          <w:rFonts w:ascii="Arial" w:hAnsi="Arial" w:cs="Arial"/>
          <w:color w:val="000000"/>
        </w:rPr>
        <w:t>other units or apartments.</w:t>
      </w:r>
    </w:p>
    <w:p w14:paraId="75F76BC9"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3</w:t>
      </w:r>
      <w:r w:rsidRPr="009A55FD">
        <w:rPr>
          <w:rFonts w:ascii="Arial" w:hAnsi="Arial" w:cs="Arial"/>
          <w:color w:val="000000"/>
        </w:rPr>
        <w:tab/>
      </w:r>
      <w:r w:rsidRPr="009A55FD">
        <w:rPr>
          <w:rFonts w:ascii="Arial" w:hAnsi="Arial" w:cs="Arial"/>
          <w:b/>
          <w:bCs/>
          <w:color w:val="000000"/>
        </w:rPr>
        <w:t>Cleaning</w:t>
      </w:r>
    </w:p>
    <w:p w14:paraId="2FEEE1FA" w14:textId="77777777" w:rsidR="005A5A82" w:rsidRPr="009A55FD" w:rsidRDefault="008159E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r>
      <w:r w:rsidR="005A5A82" w:rsidRPr="009A55FD">
        <w:rPr>
          <w:rFonts w:ascii="Arial" w:hAnsi="Arial" w:cs="Arial"/>
          <w:color w:val="000000"/>
        </w:rPr>
        <w:t>To keep the Common Parts and Facilities clean and tidy and to arrange for the regular cleaning of the exterior of all windows comprised in the Building and the interior of all windows comprised in the Common Parts</w:t>
      </w:r>
      <w:r w:rsidR="00F17A9E">
        <w:rPr>
          <w:rFonts w:ascii="Arial" w:hAnsi="Arial" w:cs="Arial"/>
          <w:color w:val="000000"/>
        </w:rPr>
        <w:t>.</w:t>
      </w:r>
    </w:p>
    <w:p w14:paraId="7A5FF348"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4</w:t>
      </w:r>
      <w:r w:rsidRPr="009A55FD">
        <w:rPr>
          <w:rFonts w:ascii="Arial" w:hAnsi="Arial" w:cs="Arial"/>
          <w:color w:val="000000"/>
        </w:rPr>
        <w:tab/>
      </w:r>
      <w:r w:rsidRPr="009A55FD">
        <w:rPr>
          <w:rFonts w:ascii="Arial" w:hAnsi="Arial" w:cs="Arial"/>
          <w:b/>
          <w:bCs/>
          <w:color w:val="000000"/>
        </w:rPr>
        <w:t>Lamps</w:t>
      </w:r>
    </w:p>
    <w:p w14:paraId="4E050B97"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To maintain in proper working order any lamps provided for the illumination of the Common Parts</w:t>
      </w:r>
      <w:r w:rsidR="00F17A9E">
        <w:rPr>
          <w:rFonts w:ascii="Arial" w:hAnsi="Arial" w:cs="Arial"/>
          <w:color w:val="000000"/>
        </w:rPr>
        <w:t>.</w:t>
      </w:r>
    </w:p>
    <w:p w14:paraId="329A7234"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5</w:t>
      </w:r>
      <w:r w:rsidRPr="009A55FD">
        <w:rPr>
          <w:rFonts w:ascii="Arial" w:hAnsi="Arial" w:cs="Arial"/>
          <w:color w:val="000000"/>
        </w:rPr>
        <w:tab/>
      </w:r>
      <w:r w:rsidRPr="009A55FD">
        <w:rPr>
          <w:rFonts w:ascii="Arial" w:hAnsi="Arial" w:cs="Arial"/>
          <w:b/>
          <w:bCs/>
          <w:color w:val="000000"/>
        </w:rPr>
        <w:t>Aerials</w:t>
      </w:r>
    </w:p>
    <w:p w14:paraId="6A1C0044"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To maintain in proper working order any communal aerial system or other communal transmission media serving the Property</w:t>
      </w:r>
      <w:r w:rsidR="00F17A9E">
        <w:rPr>
          <w:rFonts w:ascii="Arial" w:hAnsi="Arial" w:cs="Arial"/>
          <w:color w:val="000000"/>
        </w:rPr>
        <w:t>.</w:t>
      </w:r>
      <w:r w:rsidRPr="009A55FD">
        <w:rPr>
          <w:rFonts w:ascii="Arial" w:hAnsi="Arial" w:cs="Arial"/>
          <w:color w:val="000000"/>
        </w:rPr>
        <w:t xml:space="preserve"> </w:t>
      </w:r>
    </w:p>
    <w:p w14:paraId="4F432691" w14:textId="77777777" w:rsidR="005A5A82" w:rsidRPr="009A55FD" w:rsidRDefault="005A5A82" w:rsidP="009A55FD">
      <w:pPr>
        <w:pStyle w:val="Heading6"/>
        <w:tabs>
          <w:tab w:val="left" w:pos="1440"/>
          <w:tab w:val="left" w:pos="2160"/>
        </w:tabs>
        <w:spacing w:before="100" w:beforeAutospacing="1" w:after="100" w:afterAutospacing="1" w:line="360" w:lineRule="auto"/>
        <w:ind w:left="660" w:hanging="660"/>
        <w:rPr>
          <w:rFonts w:ascii="Arial" w:hAnsi="Arial" w:cs="Arial"/>
          <w:color w:val="000000"/>
        </w:rPr>
      </w:pPr>
      <w:r w:rsidRPr="009A55FD">
        <w:rPr>
          <w:rFonts w:ascii="Arial" w:hAnsi="Arial" w:cs="Arial"/>
          <w:color w:val="000000"/>
        </w:rPr>
        <w:t>6</w:t>
      </w:r>
      <w:r w:rsidRPr="009A55FD">
        <w:rPr>
          <w:rFonts w:ascii="Arial" w:hAnsi="Arial" w:cs="Arial"/>
          <w:b w:val="0"/>
          <w:bCs w:val="0"/>
          <w:color w:val="000000"/>
        </w:rPr>
        <w:tab/>
      </w:r>
      <w:r w:rsidRPr="009A55FD">
        <w:rPr>
          <w:rFonts w:ascii="Arial" w:hAnsi="Arial" w:cs="Arial"/>
          <w:color w:val="000000"/>
        </w:rPr>
        <w:t>Insurance</w:t>
      </w:r>
    </w:p>
    <w:p w14:paraId="5E2B57CC" w14:textId="77777777" w:rsidR="005A5A82" w:rsidRPr="009A55FD" w:rsidRDefault="00F049B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6.1</w:t>
      </w:r>
      <w:r w:rsidR="005A5A82" w:rsidRPr="009A55FD">
        <w:rPr>
          <w:rFonts w:ascii="Arial" w:hAnsi="Arial" w:cs="Arial"/>
          <w:color w:val="000000"/>
        </w:rPr>
        <w:tab/>
        <w:t xml:space="preserve">To keep the Property and the Building insured against all risks from time to time included in the Nominated </w:t>
      </w:r>
      <w:proofErr w:type="gramStart"/>
      <w:r w:rsidR="005A5A82" w:rsidRPr="009A55FD">
        <w:rPr>
          <w:rFonts w:ascii="Arial" w:hAnsi="Arial" w:cs="Arial"/>
          <w:color w:val="000000"/>
        </w:rPr>
        <w:t>Insurer’s  Comprehensive</w:t>
      </w:r>
      <w:proofErr w:type="gramEnd"/>
      <w:r w:rsidR="005A5A82" w:rsidRPr="009A55FD">
        <w:rPr>
          <w:rFonts w:ascii="Arial" w:hAnsi="Arial" w:cs="Arial"/>
          <w:color w:val="000000"/>
        </w:rPr>
        <w:t xml:space="preserve"> Policy (including subsidence and heave) and such other risks as the Landlord shall in its absolute discretion deem necessary</w:t>
      </w:r>
      <w:r w:rsidR="00B56A6C" w:rsidRPr="009A55FD">
        <w:rPr>
          <w:rFonts w:ascii="Arial" w:hAnsi="Arial" w:cs="Arial"/>
          <w:color w:val="000000"/>
        </w:rPr>
        <w:t xml:space="preserve"> (the “Insured Risks”) </w:t>
      </w:r>
      <w:r w:rsidR="005A5A82" w:rsidRPr="009A55FD">
        <w:rPr>
          <w:rFonts w:ascii="Arial" w:hAnsi="Arial" w:cs="Arial"/>
          <w:color w:val="000000"/>
        </w:rPr>
        <w:t xml:space="preserve"> or the</w:t>
      </w:r>
      <w:r w:rsidR="00F17A9E">
        <w:rPr>
          <w:rFonts w:ascii="Arial" w:hAnsi="Arial" w:cs="Arial"/>
          <w:color w:val="000000"/>
        </w:rPr>
        <w:t xml:space="preserve"> Tenant may reasonably require:</w:t>
      </w:r>
    </w:p>
    <w:p w14:paraId="3FD4261E" w14:textId="77777777" w:rsidR="005A5A82" w:rsidRPr="009A55FD" w:rsidRDefault="00F049B5" w:rsidP="009A55FD">
      <w:pPr>
        <w:tabs>
          <w:tab w:val="left" w:pos="1440"/>
          <w:tab w:val="left" w:pos="2160"/>
        </w:tabs>
        <w:spacing w:before="100" w:beforeAutospacing="1" w:after="100" w:afterAutospacing="1" w:line="360" w:lineRule="auto"/>
        <w:ind w:left="1430" w:hanging="770"/>
        <w:jc w:val="both"/>
        <w:rPr>
          <w:rFonts w:ascii="Arial" w:hAnsi="Arial" w:cs="Arial"/>
          <w:color w:val="000000"/>
        </w:rPr>
      </w:pPr>
      <w:r w:rsidRPr="009A55FD">
        <w:rPr>
          <w:rFonts w:ascii="Arial" w:hAnsi="Arial" w:cs="Arial"/>
          <w:color w:val="000000"/>
        </w:rPr>
        <w:t>6.1.1</w:t>
      </w:r>
      <w:r w:rsidR="005A5A82" w:rsidRPr="009A55FD">
        <w:rPr>
          <w:rFonts w:ascii="Arial" w:hAnsi="Arial" w:cs="Arial"/>
          <w:color w:val="000000"/>
        </w:rPr>
        <w:tab/>
        <w:t>With the Nominated Insurer;</w:t>
      </w:r>
    </w:p>
    <w:p w14:paraId="48C73426" w14:textId="77777777" w:rsidR="005A5A82" w:rsidRPr="009A55FD" w:rsidRDefault="00F049B5" w:rsidP="009A55FD">
      <w:pPr>
        <w:tabs>
          <w:tab w:val="left" w:pos="1440"/>
          <w:tab w:val="left" w:pos="2160"/>
        </w:tabs>
        <w:spacing w:before="100" w:beforeAutospacing="1" w:after="100" w:afterAutospacing="1" w:line="360" w:lineRule="auto"/>
        <w:ind w:left="1430" w:hanging="770"/>
        <w:jc w:val="both"/>
        <w:rPr>
          <w:rFonts w:ascii="Arial" w:hAnsi="Arial" w:cs="Arial"/>
          <w:color w:val="000000"/>
        </w:rPr>
      </w:pPr>
      <w:r w:rsidRPr="009A55FD">
        <w:rPr>
          <w:rFonts w:ascii="Arial" w:hAnsi="Arial" w:cs="Arial"/>
          <w:color w:val="000000"/>
        </w:rPr>
        <w:lastRenderedPageBreak/>
        <w:t>6.1.2</w:t>
      </w:r>
      <w:r w:rsidR="00A17387" w:rsidRPr="009A55FD">
        <w:rPr>
          <w:rFonts w:ascii="Arial" w:hAnsi="Arial" w:cs="Arial"/>
          <w:color w:val="000000"/>
        </w:rPr>
        <w:tab/>
      </w:r>
      <w:r w:rsidR="005A5A82" w:rsidRPr="009A55FD">
        <w:rPr>
          <w:rFonts w:ascii="Arial" w:hAnsi="Arial" w:cs="Arial"/>
          <w:color w:val="000000"/>
        </w:rPr>
        <w:t xml:space="preserve">Through the agency of the Landlord or such other agency as it may direct; and </w:t>
      </w:r>
    </w:p>
    <w:p w14:paraId="1D287B2F" w14:textId="77777777" w:rsidR="005A5A82" w:rsidRPr="009A55FD" w:rsidRDefault="00F049B5" w:rsidP="009A55FD">
      <w:pPr>
        <w:tabs>
          <w:tab w:val="left" w:pos="1440"/>
          <w:tab w:val="left" w:pos="2160"/>
        </w:tabs>
        <w:spacing w:before="100" w:beforeAutospacing="1" w:after="100" w:afterAutospacing="1" w:line="360" w:lineRule="auto"/>
        <w:ind w:left="1430" w:hanging="770"/>
        <w:jc w:val="both"/>
        <w:rPr>
          <w:rFonts w:ascii="Arial" w:hAnsi="Arial" w:cs="Arial"/>
          <w:color w:val="000000"/>
        </w:rPr>
      </w:pPr>
      <w:r w:rsidRPr="009A55FD">
        <w:rPr>
          <w:rFonts w:ascii="Arial" w:hAnsi="Arial" w:cs="Arial"/>
          <w:color w:val="000000"/>
        </w:rPr>
        <w:t>6.1.3</w:t>
      </w:r>
      <w:r w:rsidR="005A5A82" w:rsidRPr="009A55FD">
        <w:rPr>
          <w:rFonts w:ascii="Arial" w:hAnsi="Arial" w:cs="Arial"/>
          <w:color w:val="000000"/>
        </w:rPr>
        <w:tab/>
        <w:t xml:space="preserve">In a sum equal to the full rebuild cost thereof (including the removal of debris) for the time being together with an adequate sum in respect of the </w:t>
      </w:r>
      <w:r w:rsidR="00F17A9E">
        <w:rPr>
          <w:rFonts w:ascii="Arial" w:hAnsi="Arial" w:cs="Arial"/>
          <w:color w:val="000000"/>
        </w:rPr>
        <w:t>Architect’s and Surveyor’s fees.</w:t>
      </w:r>
    </w:p>
    <w:p w14:paraId="350A8AB3" w14:textId="77777777" w:rsidR="005A5A82" w:rsidRPr="009A55FD" w:rsidRDefault="00F049B5" w:rsidP="009A55FD">
      <w:pPr>
        <w:tabs>
          <w:tab w:val="left" w:pos="72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6.2</w:t>
      </w:r>
      <w:r w:rsidR="005A5A82" w:rsidRPr="009A55FD">
        <w:rPr>
          <w:rFonts w:ascii="Arial" w:hAnsi="Arial" w:cs="Arial"/>
          <w:color w:val="000000"/>
        </w:rPr>
        <w:tab/>
        <w:t xml:space="preserve">To make all payments necessary for the above purpose within seven days </w:t>
      </w:r>
      <w:r w:rsidR="00F17A9E">
        <w:rPr>
          <w:rFonts w:ascii="Arial" w:hAnsi="Arial" w:cs="Arial"/>
          <w:color w:val="000000"/>
        </w:rPr>
        <w:t>after the same shall become due.</w:t>
      </w:r>
    </w:p>
    <w:p w14:paraId="7077B996" w14:textId="77777777" w:rsidR="005A5A82" w:rsidRPr="009A55FD" w:rsidRDefault="00F049B5" w:rsidP="009A55FD">
      <w:pPr>
        <w:tabs>
          <w:tab w:val="left" w:pos="72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6.3</w:t>
      </w:r>
      <w:r w:rsidR="005A5A82" w:rsidRPr="009A55FD">
        <w:rPr>
          <w:rFonts w:ascii="Arial" w:hAnsi="Arial" w:cs="Arial"/>
          <w:color w:val="000000"/>
        </w:rPr>
        <w:tab/>
        <w:t>To produce to the Tenant on demand the Policy of such insurance and the receipt of each such payment</w:t>
      </w:r>
      <w:r w:rsidR="00F17A9E">
        <w:rPr>
          <w:rFonts w:ascii="Arial" w:hAnsi="Arial" w:cs="Arial"/>
          <w:color w:val="000000"/>
        </w:rPr>
        <w:t>.</w:t>
      </w:r>
    </w:p>
    <w:p w14:paraId="3C17910D" w14:textId="77777777" w:rsidR="005A5A82" w:rsidRPr="009A55FD" w:rsidRDefault="00F049B5" w:rsidP="009A55FD">
      <w:pPr>
        <w:tabs>
          <w:tab w:val="left" w:pos="72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6.4</w:t>
      </w:r>
      <w:r w:rsidR="005A5A82" w:rsidRPr="009A55FD">
        <w:rPr>
          <w:rFonts w:ascii="Arial" w:hAnsi="Arial" w:cs="Arial"/>
          <w:color w:val="000000"/>
        </w:rPr>
        <w:tab/>
        <w:t xml:space="preserve">To permit the Tenant to notify the Nominated Insurer of the interest of the Tenant and any mortgagee in the Policy of such insurance and for that </w:t>
      </w:r>
      <w:r w:rsidR="00061617" w:rsidRPr="009A55FD">
        <w:rPr>
          <w:rFonts w:ascii="Arial" w:hAnsi="Arial" w:cs="Arial"/>
          <w:color w:val="000000"/>
        </w:rPr>
        <w:t>purpose (at the request of the Tenant</w:t>
      </w:r>
      <w:r w:rsidR="005A5A82" w:rsidRPr="009A55FD">
        <w:rPr>
          <w:rFonts w:ascii="Arial" w:hAnsi="Arial" w:cs="Arial"/>
          <w:color w:val="000000"/>
        </w:rPr>
        <w:t>) to furnish the Tenant with</w:t>
      </w:r>
      <w:r w:rsidR="00F17A9E">
        <w:rPr>
          <w:rFonts w:ascii="Arial" w:hAnsi="Arial" w:cs="Arial"/>
          <w:color w:val="000000"/>
        </w:rPr>
        <w:t xml:space="preserve"> </w:t>
      </w:r>
      <w:proofErr w:type="gramStart"/>
      <w:r w:rsidR="00F17A9E">
        <w:rPr>
          <w:rFonts w:ascii="Arial" w:hAnsi="Arial" w:cs="Arial"/>
          <w:color w:val="000000"/>
        </w:rPr>
        <w:t>particulars of</w:t>
      </w:r>
      <w:proofErr w:type="gramEnd"/>
      <w:r w:rsidR="00F17A9E">
        <w:rPr>
          <w:rFonts w:ascii="Arial" w:hAnsi="Arial" w:cs="Arial"/>
          <w:color w:val="000000"/>
        </w:rPr>
        <w:t xml:space="preserve"> the such Policy.</w:t>
      </w:r>
    </w:p>
    <w:p w14:paraId="6F246661" w14:textId="77777777" w:rsidR="005A5A82" w:rsidRPr="009A55FD" w:rsidRDefault="00B56A6C"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6.5</w:t>
      </w:r>
      <w:r w:rsidR="005A5A82" w:rsidRPr="009A55FD">
        <w:rPr>
          <w:rFonts w:ascii="Arial" w:hAnsi="Arial" w:cs="Arial"/>
          <w:color w:val="000000"/>
        </w:rPr>
        <w:tab/>
        <w:t>To make up out of the Landlord’s own monies any deficiency in the monies required to complete such rebuilding and reinstatement</w:t>
      </w:r>
      <w:r w:rsidR="00F17A9E">
        <w:rPr>
          <w:rFonts w:ascii="Arial" w:hAnsi="Arial" w:cs="Arial"/>
          <w:color w:val="000000"/>
        </w:rPr>
        <w:t>.</w:t>
      </w:r>
    </w:p>
    <w:p w14:paraId="62787C17" w14:textId="77777777" w:rsidR="00C86BDA" w:rsidRPr="009A55FD" w:rsidRDefault="00C86BDA" w:rsidP="009A55FD">
      <w:pPr>
        <w:pStyle w:val="NormalWeb"/>
        <w:spacing w:line="360" w:lineRule="auto"/>
        <w:ind w:left="709" w:hanging="709"/>
        <w:jc w:val="both"/>
        <w:rPr>
          <w:rFonts w:ascii="Arial" w:hAnsi="Arial" w:cs="Arial"/>
          <w:sz w:val="22"/>
          <w:szCs w:val="22"/>
        </w:rPr>
      </w:pPr>
      <w:r w:rsidRPr="009A55FD">
        <w:rPr>
          <w:rFonts w:ascii="Arial" w:hAnsi="Arial" w:cs="Arial"/>
          <w:color w:val="000000"/>
          <w:sz w:val="22"/>
          <w:szCs w:val="22"/>
        </w:rPr>
        <w:t>6.6</w:t>
      </w:r>
      <w:r w:rsidRPr="009A55FD">
        <w:rPr>
          <w:rFonts w:ascii="Arial" w:hAnsi="Arial" w:cs="Arial"/>
          <w:color w:val="000000"/>
          <w:sz w:val="22"/>
          <w:szCs w:val="22"/>
        </w:rPr>
        <w:tab/>
      </w:r>
      <w:r w:rsidRPr="009A55FD">
        <w:rPr>
          <w:rFonts w:ascii="Arial" w:hAnsi="Arial" w:cs="Arial"/>
          <w:sz w:val="22"/>
          <w:szCs w:val="22"/>
        </w:rPr>
        <w:t>If the Building or any part of it is damaged or destroyed by an Insured Risk, the Landlord shall:</w:t>
      </w:r>
    </w:p>
    <w:p w14:paraId="433D6B14" w14:textId="77777777" w:rsidR="00C86BDA" w:rsidRPr="009A55FD" w:rsidRDefault="00C86BDA" w:rsidP="009A55FD">
      <w:pPr>
        <w:pStyle w:val="NormalWeb"/>
        <w:spacing w:line="360" w:lineRule="auto"/>
        <w:ind w:left="1276" w:hanging="567"/>
        <w:jc w:val="both"/>
        <w:rPr>
          <w:rFonts w:ascii="Arial" w:hAnsi="Arial" w:cs="Arial"/>
          <w:sz w:val="22"/>
          <w:szCs w:val="22"/>
        </w:rPr>
      </w:pPr>
      <w:bookmarkStart w:id="5" w:name="a937052"/>
      <w:bookmarkEnd w:id="5"/>
      <w:r w:rsidRPr="009A55FD">
        <w:rPr>
          <w:rFonts w:ascii="Arial" w:hAnsi="Arial" w:cs="Arial"/>
          <w:sz w:val="22"/>
          <w:szCs w:val="22"/>
        </w:rPr>
        <w:t>(a)</w:t>
      </w:r>
      <w:r w:rsidRPr="009A55FD">
        <w:rPr>
          <w:rFonts w:ascii="Arial" w:hAnsi="Arial" w:cs="Arial"/>
          <w:sz w:val="22"/>
          <w:szCs w:val="22"/>
        </w:rPr>
        <w:tab/>
        <w:t xml:space="preserve">promptly make a claim under the insurance policy for the Building; </w:t>
      </w:r>
    </w:p>
    <w:p w14:paraId="2641A73F" w14:textId="77777777" w:rsidR="00C86BDA" w:rsidRPr="009A55FD" w:rsidRDefault="00C86BDA" w:rsidP="009A55FD">
      <w:pPr>
        <w:pStyle w:val="NormalWeb"/>
        <w:spacing w:line="360" w:lineRule="auto"/>
        <w:ind w:left="1276" w:hanging="567"/>
        <w:jc w:val="both"/>
        <w:rPr>
          <w:rFonts w:ascii="Arial" w:hAnsi="Arial" w:cs="Arial"/>
          <w:sz w:val="22"/>
          <w:szCs w:val="22"/>
        </w:rPr>
      </w:pPr>
      <w:bookmarkStart w:id="6" w:name="a398121"/>
      <w:bookmarkEnd w:id="6"/>
      <w:r w:rsidRPr="009A55FD">
        <w:rPr>
          <w:rFonts w:ascii="Arial" w:hAnsi="Arial" w:cs="Arial"/>
          <w:sz w:val="22"/>
          <w:szCs w:val="22"/>
        </w:rPr>
        <w:t>(b)</w:t>
      </w:r>
      <w:r w:rsidRPr="009A55FD">
        <w:rPr>
          <w:rFonts w:ascii="Arial" w:hAnsi="Arial" w:cs="Arial"/>
          <w:sz w:val="22"/>
          <w:szCs w:val="22"/>
        </w:rPr>
        <w:tab/>
        <w:t>notify the Tenant immediately if the Landlord's insurer indicates that the reinstatement cost will not be recoverable in full under the insurance policy, and, where appropriate, pursue any of the tenants of the Other Units in respect of any monies that the insurers of the Building refuse to pay by reason of any act or omission of the tenants of the Other Units or any undertenant, their workers, contractors or agents or any person at the Building with the express or implied authority of any of them;</w:t>
      </w:r>
    </w:p>
    <w:p w14:paraId="3FB9F294" w14:textId="77777777" w:rsidR="00C86BDA" w:rsidRPr="009A55FD" w:rsidRDefault="00C86BDA" w:rsidP="009A55FD">
      <w:pPr>
        <w:pStyle w:val="NormalWeb"/>
        <w:spacing w:line="360" w:lineRule="auto"/>
        <w:ind w:left="1276" w:hanging="567"/>
        <w:jc w:val="both"/>
        <w:rPr>
          <w:rFonts w:ascii="Arial" w:hAnsi="Arial" w:cs="Arial"/>
          <w:sz w:val="22"/>
          <w:szCs w:val="22"/>
        </w:rPr>
      </w:pPr>
      <w:bookmarkStart w:id="7" w:name="a765648"/>
      <w:bookmarkEnd w:id="7"/>
      <w:r w:rsidRPr="009A55FD">
        <w:rPr>
          <w:rFonts w:ascii="Arial" w:hAnsi="Arial" w:cs="Arial"/>
          <w:sz w:val="22"/>
          <w:szCs w:val="22"/>
        </w:rPr>
        <w:t>(c)</w:t>
      </w:r>
      <w:r w:rsidRPr="009A55FD">
        <w:rPr>
          <w:rFonts w:ascii="Arial" w:hAnsi="Arial" w:cs="Arial"/>
          <w:sz w:val="22"/>
          <w:szCs w:val="22"/>
        </w:rPr>
        <w:tab/>
        <w:t>promptly take such steps as may be necessary and proper to obtain all planning and other consents to repair (or as the case may be) rebuild the Building;</w:t>
      </w:r>
    </w:p>
    <w:p w14:paraId="5B9BF7AC" w14:textId="77777777" w:rsidR="00C86BDA" w:rsidRPr="009A55FD" w:rsidRDefault="00C86BDA" w:rsidP="009A55FD">
      <w:pPr>
        <w:pStyle w:val="NormalWeb"/>
        <w:spacing w:line="360" w:lineRule="auto"/>
        <w:ind w:left="1276" w:hanging="567"/>
        <w:jc w:val="both"/>
        <w:rPr>
          <w:rFonts w:ascii="Arial" w:hAnsi="Arial" w:cs="Arial"/>
          <w:sz w:val="22"/>
          <w:szCs w:val="22"/>
        </w:rPr>
      </w:pPr>
      <w:bookmarkStart w:id="8" w:name="a944957"/>
      <w:bookmarkEnd w:id="8"/>
      <w:r w:rsidRPr="009A55FD">
        <w:rPr>
          <w:rFonts w:ascii="Arial" w:hAnsi="Arial" w:cs="Arial"/>
          <w:sz w:val="22"/>
          <w:szCs w:val="22"/>
        </w:rPr>
        <w:t>(d)</w:t>
      </w:r>
      <w:r w:rsidRPr="009A55FD">
        <w:rPr>
          <w:rFonts w:ascii="Arial" w:hAnsi="Arial" w:cs="Arial"/>
          <w:sz w:val="22"/>
          <w:szCs w:val="22"/>
        </w:rPr>
        <w:tab/>
        <w:t>subject to obtaining such consents, use any insurance money received and any money received from the Tenant under paragraph [17 of Schedule 3 – {please auto-number}] promptly to repair the damage in respect of which the money was received or (as the case may be) to rebuild the Building; and</w:t>
      </w:r>
    </w:p>
    <w:p w14:paraId="09796E82" w14:textId="77777777" w:rsidR="00B56A6C" w:rsidRPr="009A55FD" w:rsidRDefault="00C86BDA" w:rsidP="009A55FD">
      <w:pPr>
        <w:spacing w:before="100" w:beforeAutospacing="1" w:after="100" w:afterAutospacing="1" w:line="360" w:lineRule="auto"/>
        <w:ind w:left="1276" w:hanging="567"/>
        <w:jc w:val="both"/>
        <w:rPr>
          <w:rFonts w:ascii="Arial" w:hAnsi="Arial" w:cs="Arial"/>
        </w:rPr>
      </w:pPr>
      <w:bookmarkStart w:id="9" w:name="a157764"/>
      <w:bookmarkEnd w:id="9"/>
      <w:r w:rsidRPr="009A55FD">
        <w:rPr>
          <w:rFonts w:ascii="Arial" w:hAnsi="Arial" w:cs="Arial"/>
        </w:rPr>
        <w:t>(e)</w:t>
      </w:r>
      <w:r w:rsidRPr="009A55FD">
        <w:rPr>
          <w:rFonts w:ascii="Arial" w:hAnsi="Arial" w:cs="Arial"/>
        </w:rPr>
        <w:tab/>
        <w:t xml:space="preserve">subject to obtaining such consents, provide premises or facilities equivalent in size, quality and layout to those previously at the Building but if the relevant </w:t>
      </w:r>
      <w:r w:rsidRPr="009A55FD">
        <w:rPr>
          <w:rFonts w:ascii="Arial" w:hAnsi="Arial" w:cs="Arial"/>
        </w:rPr>
        <w:lastRenderedPageBreak/>
        <w:t>consents cannot be obtained for premises or facilities equivalent in size, quality and layout to those previously at the Building to provide premises and facilities that are reasonably equivalent to those previously at the Building.</w:t>
      </w:r>
    </w:p>
    <w:p w14:paraId="12912FB8" w14:textId="77777777" w:rsidR="00994DDD" w:rsidRPr="009A55FD" w:rsidRDefault="00994DDD" w:rsidP="009A55FD">
      <w:pPr>
        <w:spacing w:before="100" w:beforeAutospacing="1" w:after="100" w:afterAutospacing="1" w:line="360" w:lineRule="auto"/>
        <w:ind w:left="660" w:hanging="660"/>
        <w:jc w:val="both"/>
        <w:rPr>
          <w:rFonts w:ascii="Arial" w:hAnsi="Arial" w:cs="Arial"/>
          <w:color w:val="000000"/>
        </w:rPr>
      </w:pPr>
      <w:r w:rsidRPr="009A55FD">
        <w:rPr>
          <w:rFonts w:ascii="Arial" w:hAnsi="Arial" w:cs="Arial"/>
        </w:rPr>
        <w:t>6.7</w:t>
      </w:r>
      <w:r w:rsidRPr="009A55FD">
        <w:rPr>
          <w:rFonts w:ascii="Arial" w:hAnsi="Arial" w:cs="Arial"/>
        </w:rPr>
        <w:tab/>
        <w:t>If, following damage to or destruction of the Building it is considered imp</w:t>
      </w:r>
      <w:r w:rsidR="00B40CE0">
        <w:rPr>
          <w:rFonts w:ascii="Arial" w:hAnsi="Arial" w:cs="Arial"/>
        </w:rPr>
        <w:t>ossible</w:t>
      </w:r>
      <w:r w:rsidRPr="009A55FD">
        <w:rPr>
          <w:rFonts w:ascii="Arial" w:hAnsi="Arial" w:cs="Arial"/>
        </w:rPr>
        <w:t xml:space="preserve"> or impractical to reinstate the Building, either party may terminate this lease by giving notice to the other party.  On giving </w:t>
      </w:r>
      <w:proofErr w:type="gramStart"/>
      <w:r w:rsidRPr="009A55FD">
        <w:rPr>
          <w:rFonts w:ascii="Arial" w:hAnsi="Arial" w:cs="Arial"/>
        </w:rPr>
        <w:t>notice</w:t>
      </w:r>
      <w:proofErr w:type="gramEnd"/>
      <w:r w:rsidRPr="009A55FD">
        <w:rPr>
          <w:rFonts w:ascii="Arial" w:hAnsi="Arial" w:cs="Arial"/>
        </w:rPr>
        <w:t xml:space="preserve"> this lease shall determine but this shall be without prejudice to any right or remedy of the Landlord in respect of any breach of the tenant covenants of this lease.  The Landlord shall hold all proceeds of the insurance policy of the Building on trust for the Landlord, the Tenant and the other care studio owners in proportion to their respective interests in the Building at the time of the damage or destruction, as agreed in writing between the Landlord, the Tenant and the other care studio owners or failing agreement as determined pursuant to paragraph 4 of the Fifth Schedule and the Landlord shall pay such sums due to the Tenant and the other care </w:t>
      </w:r>
      <w:r w:rsidR="00231E12" w:rsidRPr="009A55FD">
        <w:rPr>
          <w:rFonts w:ascii="Arial" w:hAnsi="Arial" w:cs="Arial"/>
        </w:rPr>
        <w:t xml:space="preserve">studio owners within three months of agreement or on determination pursuant to clause 6.7 above.  </w:t>
      </w:r>
    </w:p>
    <w:p w14:paraId="66E06C0D"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7</w:t>
      </w:r>
      <w:r w:rsidRPr="009A55FD">
        <w:rPr>
          <w:rFonts w:ascii="Arial" w:hAnsi="Arial" w:cs="Arial"/>
          <w:color w:val="000000"/>
        </w:rPr>
        <w:tab/>
      </w:r>
      <w:r w:rsidRPr="009A55FD">
        <w:rPr>
          <w:rFonts w:ascii="Arial" w:hAnsi="Arial" w:cs="Arial"/>
          <w:b/>
          <w:bCs/>
          <w:color w:val="000000"/>
        </w:rPr>
        <w:t>Assessments</w:t>
      </w:r>
    </w:p>
    <w:p w14:paraId="4A9E1021" w14:textId="77777777" w:rsidR="005A5A82" w:rsidRPr="009A55FD" w:rsidRDefault="0073086D"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r>
      <w:r w:rsidR="005A5A82" w:rsidRPr="009A55FD">
        <w:rPr>
          <w:rFonts w:ascii="Arial" w:hAnsi="Arial" w:cs="Arial"/>
          <w:color w:val="000000"/>
        </w:rPr>
        <w:t>To pay all rates taxes assessments and outgoings charged imposed or assessed in respect of the Common Parts</w:t>
      </w:r>
      <w:r w:rsidR="00F17A9E">
        <w:rPr>
          <w:rFonts w:ascii="Arial" w:hAnsi="Arial" w:cs="Arial"/>
          <w:color w:val="000000"/>
        </w:rPr>
        <w:t>.</w:t>
      </w:r>
    </w:p>
    <w:p w14:paraId="2CDDA0ED"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p>
    <w:p w14:paraId="4D735CE5" w14:textId="77777777" w:rsidR="005A5A82" w:rsidRPr="009A55FD" w:rsidRDefault="005A5A82" w:rsidP="009A55FD">
      <w:pPr>
        <w:pStyle w:val="Heading7"/>
        <w:tabs>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PART III</w:t>
      </w:r>
    </w:p>
    <w:p w14:paraId="5DBF8AE4"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p>
    <w:p w14:paraId="18403488"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b/>
          <w:bCs/>
          <w:color w:val="000000"/>
        </w:rPr>
        <w:t>1</w:t>
      </w:r>
      <w:r w:rsidRPr="009A55FD">
        <w:rPr>
          <w:rFonts w:ascii="Arial" w:hAnsi="Arial" w:cs="Arial"/>
          <w:color w:val="000000"/>
        </w:rPr>
        <w:tab/>
        <w:t>To keep maintain repair and renew the Service Installations</w:t>
      </w:r>
      <w:r w:rsidR="00F17A9E">
        <w:rPr>
          <w:rFonts w:ascii="Arial" w:hAnsi="Arial" w:cs="Arial"/>
          <w:color w:val="000000"/>
        </w:rPr>
        <w:t>.</w:t>
      </w:r>
    </w:p>
    <w:p w14:paraId="722C07DD" w14:textId="77777777" w:rsidR="005A5A82" w:rsidRPr="009A55FD" w:rsidRDefault="005A5A82" w:rsidP="009A55FD">
      <w:pPr>
        <w:pageBreakBefore/>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lastRenderedPageBreak/>
        <w:t>FIFTH SCHEDULE</w:t>
      </w:r>
    </w:p>
    <w:p w14:paraId="1E36ADE9" w14:textId="77777777" w:rsidR="005A5A82" w:rsidRPr="009A55FD" w:rsidRDefault="005A5A82" w:rsidP="009A55FD">
      <w:pPr>
        <w:pStyle w:val="Heading7"/>
        <w:tabs>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PART I</w:t>
      </w:r>
    </w:p>
    <w:p w14:paraId="32BA8A9A"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t>(Covenants by the Landlord and the Tenant in respect of the Maintenance Charge)</w:t>
      </w:r>
    </w:p>
    <w:p w14:paraId="3964104F"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p>
    <w:p w14:paraId="4ED282C9"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1</w:t>
      </w:r>
      <w:r w:rsidRPr="009A55FD">
        <w:rPr>
          <w:rFonts w:ascii="Arial" w:hAnsi="Arial" w:cs="Arial"/>
          <w:b/>
          <w:bCs/>
          <w:color w:val="000000"/>
        </w:rPr>
        <w:tab/>
        <w:t>Estimate</w:t>
      </w:r>
    </w:p>
    <w:p w14:paraId="7CF03BEC"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 xml:space="preserve">The Landlord shall as soon as practicable after the </w:t>
      </w:r>
      <w:r w:rsidR="003628AA" w:rsidRPr="009A55FD">
        <w:rPr>
          <w:rFonts w:ascii="Arial" w:hAnsi="Arial" w:cs="Arial"/>
          <w:color w:val="000000"/>
        </w:rPr>
        <w:t xml:space="preserve">start of any Accounting Period </w:t>
      </w:r>
      <w:r w:rsidRPr="009A55FD">
        <w:rPr>
          <w:rFonts w:ascii="Arial" w:hAnsi="Arial" w:cs="Arial"/>
          <w:color w:val="000000"/>
        </w:rPr>
        <w:t>prepare estimates of the sums to be spent by it on the matters specified in Part II of this Schedule (“Estimated Management Costs”) for such year in respect of expenditure relating to those items referred to in the Fourth Schedule and forthwith thereafter notify the Tenant of such Estimated Management Costs</w:t>
      </w:r>
      <w:r w:rsidR="00422E3A" w:rsidRPr="009A55FD">
        <w:rPr>
          <w:rFonts w:ascii="Arial" w:hAnsi="Arial" w:cs="Arial"/>
          <w:color w:val="000000"/>
        </w:rPr>
        <w:t xml:space="preserve"> provided always that the Landlord will not be entitled to include any sums payable in respect of the remedying of damage caused by defects in the design and construction of the refurbishment works carried out by the Landlord prior to the grant of this Lease.</w:t>
      </w:r>
    </w:p>
    <w:p w14:paraId="2737C3F2"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2</w:t>
      </w:r>
      <w:r w:rsidRPr="009A55FD">
        <w:rPr>
          <w:rFonts w:ascii="Arial" w:hAnsi="Arial" w:cs="Arial"/>
          <w:b/>
          <w:bCs/>
          <w:color w:val="000000"/>
        </w:rPr>
        <w:tab/>
        <w:t>Payment</w:t>
      </w:r>
    </w:p>
    <w:p w14:paraId="2164F475" w14:textId="77777777" w:rsidR="009143B6" w:rsidRPr="009A55FD" w:rsidRDefault="00A17387"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r>
      <w:r w:rsidR="009143B6" w:rsidRPr="009A55FD">
        <w:rPr>
          <w:rFonts w:ascii="Arial" w:hAnsi="Arial" w:cs="Arial"/>
          <w:color w:val="000000"/>
        </w:rPr>
        <w:t>The first payment of the Estimated Management Costs (</w:t>
      </w:r>
      <w:proofErr w:type="gramStart"/>
      <w:r w:rsidR="009143B6" w:rsidRPr="009A55FD">
        <w:rPr>
          <w:rFonts w:ascii="Arial" w:hAnsi="Arial" w:cs="Arial"/>
          <w:color w:val="000000"/>
        </w:rPr>
        <w:t>on account of</w:t>
      </w:r>
      <w:proofErr w:type="gramEnd"/>
      <w:r w:rsidR="009143B6" w:rsidRPr="009A55FD">
        <w:rPr>
          <w:rFonts w:ascii="Arial" w:hAnsi="Arial" w:cs="Arial"/>
          <w:color w:val="000000"/>
        </w:rPr>
        <w:t xml:space="preserve"> the Maintenance Charge for the Accou</w:t>
      </w:r>
      <w:r w:rsidR="0025668A" w:rsidRPr="009A55FD">
        <w:rPr>
          <w:rFonts w:ascii="Arial" w:hAnsi="Arial" w:cs="Arial"/>
          <w:color w:val="000000"/>
        </w:rPr>
        <w:t>nting Period during which this L</w:t>
      </w:r>
      <w:r w:rsidR="009143B6" w:rsidRPr="009A55FD">
        <w:rPr>
          <w:rFonts w:ascii="Arial" w:hAnsi="Arial" w:cs="Arial"/>
          <w:color w:val="000000"/>
        </w:rPr>
        <w:t>ease is executed) sh</w:t>
      </w:r>
      <w:r w:rsidR="0025668A" w:rsidRPr="009A55FD">
        <w:rPr>
          <w:rFonts w:ascii="Arial" w:hAnsi="Arial" w:cs="Arial"/>
          <w:color w:val="000000"/>
        </w:rPr>
        <w:t>all be due on the date of this L</w:t>
      </w:r>
      <w:r w:rsidR="009143B6" w:rsidRPr="009A55FD">
        <w:rPr>
          <w:rFonts w:ascii="Arial" w:hAnsi="Arial" w:cs="Arial"/>
          <w:color w:val="000000"/>
        </w:rPr>
        <w:t>ease, following which the Estimated Management Costs shall be paid to the Landlord by equal quarterly instalments by bankers</w:t>
      </w:r>
      <w:r w:rsidR="00EF096C" w:rsidRPr="009A55FD">
        <w:rPr>
          <w:rFonts w:ascii="Arial" w:hAnsi="Arial" w:cs="Arial"/>
          <w:color w:val="000000"/>
        </w:rPr>
        <w:t xml:space="preserve"> standing order</w:t>
      </w:r>
      <w:r w:rsidR="009143B6" w:rsidRPr="009A55FD">
        <w:rPr>
          <w:rFonts w:ascii="Arial" w:hAnsi="Arial" w:cs="Arial"/>
          <w:color w:val="000000"/>
        </w:rPr>
        <w:t xml:space="preserve"> on the first day of January </w:t>
      </w:r>
      <w:r w:rsidR="00EF096C" w:rsidRPr="009A55FD">
        <w:rPr>
          <w:rFonts w:ascii="Arial" w:hAnsi="Arial" w:cs="Arial"/>
          <w:color w:val="000000"/>
        </w:rPr>
        <w:t xml:space="preserve">April </w:t>
      </w:r>
      <w:r w:rsidR="009143B6" w:rsidRPr="009A55FD">
        <w:rPr>
          <w:rFonts w:ascii="Arial" w:hAnsi="Arial" w:cs="Arial"/>
          <w:color w:val="000000"/>
        </w:rPr>
        <w:t xml:space="preserve">July </w:t>
      </w:r>
      <w:r w:rsidR="009A2B7A" w:rsidRPr="009A55FD">
        <w:rPr>
          <w:rFonts w:ascii="Arial" w:hAnsi="Arial" w:cs="Arial"/>
          <w:color w:val="000000"/>
        </w:rPr>
        <w:t xml:space="preserve">and October </w:t>
      </w:r>
      <w:r w:rsidR="009143B6" w:rsidRPr="009A55FD">
        <w:rPr>
          <w:rFonts w:ascii="Arial" w:hAnsi="Arial" w:cs="Arial"/>
          <w:color w:val="000000"/>
        </w:rPr>
        <w:t>in advance and in case of default shall be recoverable from the Tenant as rent in arrears.</w:t>
      </w:r>
    </w:p>
    <w:p w14:paraId="3902E24E"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3</w:t>
      </w:r>
      <w:r w:rsidRPr="009A55FD">
        <w:rPr>
          <w:rFonts w:ascii="Arial" w:hAnsi="Arial" w:cs="Arial"/>
          <w:b/>
          <w:bCs/>
          <w:color w:val="000000"/>
        </w:rPr>
        <w:tab/>
        <w:t>Account and Adjustment</w:t>
      </w:r>
    </w:p>
    <w:p w14:paraId="3EB08DD9"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 xml:space="preserve">The Landlord shall in respect of each </w:t>
      </w:r>
      <w:r w:rsidR="003628AA" w:rsidRPr="009A55FD">
        <w:rPr>
          <w:rFonts w:ascii="Arial" w:hAnsi="Arial" w:cs="Arial"/>
          <w:color w:val="000000"/>
        </w:rPr>
        <w:t xml:space="preserve">Accounting Period </w:t>
      </w:r>
      <w:r w:rsidRPr="009A55FD">
        <w:rPr>
          <w:rFonts w:ascii="Arial" w:hAnsi="Arial" w:cs="Arial"/>
          <w:color w:val="000000"/>
        </w:rPr>
        <w:t xml:space="preserve">keep accounts of the sums spent by it on the matters specified in Part II of this Schedule (“Actual Management Costs”) in relation to the Fourth Schedule and shall as soon as reasonably practicable after the end of each </w:t>
      </w:r>
      <w:r w:rsidR="003628AA" w:rsidRPr="009A55FD">
        <w:rPr>
          <w:rFonts w:ascii="Arial" w:hAnsi="Arial" w:cs="Arial"/>
          <w:color w:val="000000"/>
        </w:rPr>
        <w:t xml:space="preserve">Accounting Period </w:t>
      </w:r>
      <w:r w:rsidRPr="009A55FD">
        <w:rPr>
          <w:rFonts w:ascii="Arial" w:hAnsi="Arial" w:cs="Arial"/>
          <w:color w:val="000000"/>
        </w:rPr>
        <w:t xml:space="preserve">notify the Tenant of the Actual Management Costs incurred during such year and the amount of the Estimated Management Costs for the </w:t>
      </w:r>
      <w:r w:rsidR="003628AA" w:rsidRPr="009A55FD">
        <w:rPr>
          <w:rFonts w:ascii="Arial" w:hAnsi="Arial" w:cs="Arial"/>
          <w:color w:val="000000"/>
        </w:rPr>
        <w:t xml:space="preserve">Accounting Period </w:t>
      </w:r>
      <w:r w:rsidRPr="009A55FD">
        <w:rPr>
          <w:rFonts w:ascii="Arial" w:hAnsi="Arial" w:cs="Arial"/>
          <w:color w:val="000000"/>
        </w:rPr>
        <w:t xml:space="preserve">notified to the Tenant in accordance with paragraph 1 hereof shall be amended (whether by addition or subtraction) to take into account any excess or deficiency in the Actual Management Costs incurred in the preceding </w:t>
      </w:r>
      <w:r w:rsidR="003628AA" w:rsidRPr="009A55FD">
        <w:rPr>
          <w:rFonts w:ascii="Arial" w:hAnsi="Arial" w:cs="Arial"/>
          <w:color w:val="000000"/>
        </w:rPr>
        <w:t>Accounting Period</w:t>
      </w:r>
      <w:r w:rsidR="00F17A9E">
        <w:rPr>
          <w:rFonts w:ascii="Arial" w:hAnsi="Arial" w:cs="Arial"/>
          <w:color w:val="000000"/>
        </w:rPr>
        <w:t>.</w:t>
      </w:r>
    </w:p>
    <w:p w14:paraId="163E8A90" w14:textId="77777777" w:rsidR="00745B9A" w:rsidRPr="009A55FD" w:rsidRDefault="00745B9A" w:rsidP="009A55FD">
      <w:pPr>
        <w:suppressAutoHyphens w:val="0"/>
        <w:spacing w:line="360" w:lineRule="auto"/>
        <w:rPr>
          <w:rFonts w:ascii="Arial" w:hAnsi="Arial" w:cs="Arial"/>
          <w:b/>
          <w:bCs/>
          <w:color w:val="000000"/>
        </w:rPr>
      </w:pPr>
      <w:r w:rsidRPr="009A55FD">
        <w:rPr>
          <w:rFonts w:ascii="Arial" w:hAnsi="Arial" w:cs="Arial"/>
          <w:b/>
          <w:bCs/>
          <w:color w:val="000000"/>
        </w:rPr>
        <w:br w:type="page"/>
      </w:r>
    </w:p>
    <w:p w14:paraId="785669C9"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lastRenderedPageBreak/>
        <w:t>4</w:t>
      </w:r>
      <w:r w:rsidRPr="009A55FD">
        <w:rPr>
          <w:rFonts w:ascii="Arial" w:hAnsi="Arial" w:cs="Arial"/>
          <w:b/>
          <w:bCs/>
          <w:color w:val="000000"/>
        </w:rPr>
        <w:tab/>
        <w:t>Disputes</w:t>
      </w:r>
    </w:p>
    <w:p w14:paraId="26253C0E"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 xml:space="preserve">If any dispute difference or question shall arise between the Tenant and the Landlord in relation to the provisions of Parts I and II of this Schedule then such dispute difference or question shall be referred by either party thereto </w:t>
      </w:r>
      <w:r w:rsidR="0025668A" w:rsidRPr="009A55FD">
        <w:rPr>
          <w:rFonts w:ascii="Arial" w:hAnsi="Arial" w:cs="Arial"/>
          <w:color w:val="000000"/>
        </w:rPr>
        <w:t xml:space="preserve">to </w:t>
      </w:r>
      <w:r w:rsidRPr="009A55FD">
        <w:rPr>
          <w:rFonts w:ascii="Arial" w:hAnsi="Arial" w:cs="Arial"/>
          <w:color w:val="000000"/>
        </w:rPr>
        <w:t>the determination and award of a Chartered Surveyor acting as an expert to be chosen by the said parties (or in default of an agreement to be nominated by the President for the time being of the Royal Institute of Chartered Surveyors) whose determination and award shall be final and binding on both parties and whose fees and expenses shall be borne by the parties in such proportion as the said Chartered Surveyor shall determine</w:t>
      </w:r>
      <w:r w:rsidR="00F17A9E">
        <w:rPr>
          <w:rFonts w:ascii="Arial" w:hAnsi="Arial" w:cs="Arial"/>
          <w:color w:val="000000"/>
        </w:rPr>
        <w:t>.</w:t>
      </w:r>
    </w:p>
    <w:p w14:paraId="7D7DBE9F"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p>
    <w:p w14:paraId="5C06DC49" w14:textId="77777777" w:rsidR="005A5A82" w:rsidRPr="009A55FD" w:rsidRDefault="005A5A82" w:rsidP="009A55FD">
      <w:pPr>
        <w:pStyle w:val="Heading7"/>
        <w:tabs>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PART II</w:t>
      </w:r>
    </w:p>
    <w:p w14:paraId="0E3DC68C"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t>(Expenditure to be recovered by means of the Maintenance Charge)</w:t>
      </w:r>
    </w:p>
    <w:p w14:paraId="72F69D28"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p>
    <w:p w14:paraId="79F7FF7D"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1</w:t>
      </w:r>
      <w:r w:rsidRPr="009A55FD">
        <w:rPr>
          <w:rFonts w:ascii="Arial" w:hAnsi="Arial" w:cs="Arial"/>
          <w:b/>
          <w:bCs/>
          <w:color w:val="000000"/>
        </w:rPr>
        <w:tab/>
        <w:t>Covenants</w:t>
      </w:r>
    </w:p>
    <w:p w14:paraId="3A115745" w14:textId="77777777" w:rsidR="005A5A82" w:rsidRPr="009A55FD" w:rsidRDefault="005A5A82" w:rsidP="009A55FD">
      <w:pPr>
        <w:pStyle w:val="BodyText"/>
        <w:tabs>
          <w:tab w:val="clear" w:pos="770"/>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ab/>
        <w:t xml:space="preserve">The </w:t>
      </w:r>
      <w:r w:rsidR="00B56A6C" w:rsidRPr="009A55FD">
        <w:rPr>
          <w:rFonts w:ascii="Arial" w:hAnsi="Arial" w:cs="Arial"/>
          <w:color w:val="000000"/>
          <w:sz w:val="22"/>
          <w:szCs w:val="22"/>
        </w:rPr>
        <w:t>proper</w:t>
      </w:r>
      <w:r w:rsidRPr="009A55FD">
        <w:rPr>
          <w:rFonts w:ascii="Arial" w:hAnsi="Arial" w:cs="Arial"/>
          <w:color w:val="000000"/>
          <w:sz w:val="22"/>
          <w:szCs w:val="22"/>
        </w:rPr>
        <w:t xml:space="preserve"> sums spent by the Landlord of and incidental to the observance and performance of the covenants on the part of the Landlord contained in the Fourth Schedule and Part I of this Schedule.  </w:t>
      </w:r>
    </w:p>
    <w:p w14:paraId="464DCB75"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2</w:t>
      </w:r>
      <w:r w:rsidRPr="009A55FD">
        <w:rPr>
          <w:rFonts w:ascii="Arial" w:hAnsi="Arial" w:cs="Arial"/>
          <w:b/>
          <w:bCs/>
          <w:color w:val="000000"/>
        </w:rPr>
        <w:tab/>
        <w:t>Sundry Fees</w:t>
      </w:r>
    </w:p>
    <w:p w14:paraId="318315BB" w14:textId="77777777" w:rsidR="005A5A82" w:rsidRPr="009A55FD" w:rsidRDefault="005A5A82" w:rsidP="009A55FD">
      <w:pPr>
        <w:pStyle w:val="BodyText"/>
        <w:tabs>
          <w:tab w:val="clear" w:pos="770"/>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ab/>
        <w:t xml:space="preserve">All reasonable fees charges expenses salaries wages and commissions paid to any Auditor Accountant Surveyor Valuer Architect Solicitor or any other agent contractor or employee whom the Landlord may employ </w:t>
      </w:r>
      <w:proofErr w:type="gramStart"/>
      <w:r w:rsidRPr="009A55FD">
        <w:rPr>
          <w:rFonts w:ascii="Arial" w:hAnsi="Arial" w:cs="Arial"/>
          <w:color w:val="000000"/>
          <w:sz w:val="22"/>
          <w:szCs w:val="22"/>
        </w:rPr>
        <w:t>in connection with</w:t>
      </w:r>
      <w:proofErr w:type="gramEnd"/>
      <w:r w:rsidRPr="009A55FD">
        <w:rPr>
          <w:rFonts w:ascii="Arial" w:hAnsi="Arial" w:cs="Arial"/>
          <w:color w:val="000000"/>
          <w:sz w:val="22"/>
          <w:szCs w:val="22"/>
        </w:rPr>
        <w:t xml:space="preserve"> the carrying out of its obligations under this Lease including costs of and incidental to the preparation of the estimates notices and accounts referred to in Part I of this Schedule</w:t>
      </w:r>
      <w:r w:rsidR="00F17A9E">
        <w:rPr>
          <w:rFonts w:ascii="Arial" w:hAnsi="Arial" w:cs="Arial"/>
          <w:color w:val="000000"/>
          <w:sz w:val="22"/>
          <w:szCs w:val="22"/>
        </w:rPr>
        <w:t>.</w:t>
      </w:r>
      <w:r w:rsidR="00BC7E96" w:rsidRPr="009A55FD">
        <w:rPr>
          <w:rFonts w:ascii="Arial" w:hAnsi="Arial" w:cs="Arial"/>
          <w:color w:val="000000"/>
          <w:sz w:val="22"/>
          <w:szCs w:val="22"/>
        </w:rPr>
        <w:t xml:space="preserve"> </w:t>
      </w:r>
    </w:p>
    <w:p w14:paraId="0CE572B1"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3</w:t>
      </w:r>
      <w:r w:rsidRPr="009A55FD">
        <w:rPr>
          <w:rFonts w:ascii="Arial" w:hAnsi="Arial" w:cs="Arial"/>
          <w:b/>
          <w:bCs/>
          <w:color w:val="000000"/>
        </w:rPr>
        <w:tab/>
        <w:t>Employees</w:t>
      </w:r>
    </w:p>
    <w:p w14:paraId="596D95EA" w14:textId="77777777" w:rsidR="005A5A82" w:rsidRPr="009A55FD" w:rsidRDefault="008159E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r>
      <w:r w:rsidR="005A5A82" w:rsidRPr="009A55FD">
        <w:rPr>
          <w:rFonts w:ascii="Arial" w:hAnsi="Arial" w:cs="Arial"/>
          <w:color w:val="000000"/>
        </w:rPr>
        <w:t>All reasonable expenditure incurred in respect of any employees of the Landlord and all outgoings incurred in connection therewith or payable in respect thereof and the reasonable cost of any such items in connection therewith as the Landlord shall from time to time determine</w:t>
      </w:r>
      <w:r w:rsidR="00F17A9E">
        <w:rPr>
          <w:rFonts w:ascii="Arial" w:hAnsi="Arial" w:cs="Arial"/>
          <w:color w:val="000000"/>
        </w:rPr>
        <w:t>.</w:t>
      </w:r>
    </w:p>
    <w:p w14:paraId="5C1D12E4" w14:textId="77777777" w:rsidR="00745B9A" w:rsidRPr="009A55FD" w:rsidRDefault="00745B9A" w:rsidP="009A55FD">
      <w:pPr>
        <w:suppressAutoHyphens w:val="0"/>
        <w:spacing w:line="360" w:lineRule="auto"/>
        <w:rPr>
          <w:rFonts w:ascii="Arial" w:hAnsi="Arial" w:cs="Arial"/>
          <w:b/>
          <w:bCs/>
          <w:color w:val="000000"/>
        </w:rPr>
      </w:pPr>
      <w:r w:rsidRPr="009A55FD">
        <w:rPr>
          <w:rFonts w:ascii="Arial" w:hAnsi="Arial" w:cs="Arial"/>
          <w:b/>
          <w:bCs/>
          <w:color w:val="000000"/>
        </w:rPr>
        <w:br w:type="page"/>
      </w:r>
    </w:p>
    <w:p w14:paraId="626A8958"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lastRenderedPageBreak/>
        <w:t>4</w:t>
      </w:r>
      <w:r w:rsidRPr="009A55FD">
        <w:rPr>
          <w:rFonts w:ascii="Arial" w:hAnsi="Arial" w:cs="Arial"/>
          <w:b/>
          <w:bCs/>
          <w:color w:val="000000"/>
        </w:rPr>
        <w:tab/>
        <w:t>Rates</w:t>
      </w:r>
    </w:p>
    <w:p w14:paraId="2C23F0FA" w14:textId="77777777" w:rsidR="005A5A82" w:rsidRPr="009A55FD" w:rsidRDefault="005A5A82" w:rsidP="009A55FD">
      <w:pPr>
        <w:pStyle w:val="BodyText"/>
        <w:tabs>
          <w:tab w:val="clear" w:pos="770"/>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ab/>
        <w:t xml:space="preserve">All rates (including water rates) charges taxes assessments and any other outgoings </w:t>
      </w:r>
      <w:r w:rsidR="00BC7E96" w:rsidRPr="009A55FD">
        <w:rPr>
          <w:rFonts w:ascii="Arial" w:hAnsi="Arial" w:cs="Arial"/>
          <w:color w:val="000000"/>
          <w:sz w:val="22"/>
          <w:szCs w:val="22"/>
        </w:rPr>
        <w:t xml:space="preserve">including rents </w:t>
      </w:r>
      <w:r w:rsidRPr="009A55FD">
        <w:rPr>
          <w:rFonts w:ascii="Arial" w:hAnsi="Arial" w:cs="Arial"/>
          <w:color w:val="000000"/>
          <w:sz w:val="22"/>
          <w:szCs w:val="22"/>
        </w:rPr>
        <w:t xml:space="preserve">payable in respect of the </w:t>
      </w:r>
      <w:r w:rsidR="00BC7E96" w:rsidRPr="009A55FD">
        <w:rPr>
          <w:rFonts w:ascii="Arial" w:hAnsi="Arial" w:cs="Arial"/>
          <w:color w:val="000000"/>
          <w:sz w:val="22"/>
          <w:szCs w:val="22"/>
        </w:rPr>
        <w:t>Building or any part of it</w:t>
      </w:r>
      <w:r w:rsidR="00F17A9E">
        <w:rPr>
          <w:rFonts w:ascii="Arial" w:hAnsi="Arial" w:cs="Arial"/>
          <w:color w:val="000000"/>
          <w:sz w:val="22"/>
          <w:szCs w:val="22"/>
        </w:rPr>
        <w:t>.</w:t>
      </w:r>
    </w:p>
    <w:p w14:paraId="79E071E5"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5</w:t>
      </w:r>
      <w:r w:rsidRPr="009A55FD">
        <w:rPr>
          <w:rFonts w:ascii="Arial" w:hAnsi="Arial" w:cs="Arial"/>
          <w:b/>
          <w:bCs/>
          <w:color w:val="000000"/>
        </w:rPr>
        <w:tab/>
        <w:t>Maintenance</w:t>
      </w:r>
    </w:p>
    <w:p w14:paraId="327E5E8B"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 xml:space="preserve">All </w:t>
      </w:r>
      <w:r w:rsidR="00B56A6C" w:rsidRPr="009A55FD">
        <w:rPr>
          <w:rFonts w:ascii="Arial" w:hAnsi="Arial" w:cs="Arial"/>
          <w:color w:val="000000"/>
        </w:rPr>
        <w:t>proper</w:t>
      </w:r>
      <w:r w:rsidRPr="009A55FD">
        <w:rPr>
          <w:rFonts w:ascii="Arial" w:hAnsi="Arial" w:cs="Arial"/>
          <w:color w:val="000000"/>
        </w:rPr>
        <w:t xml:space="preserve"> sums paid by the Landlord for the repair and maintenance decoration cleaning lighting and managing of the </w:t>
      </w:r>
      <w:r w:rsidR="00FF600F" w:rsidRPr="009A55FD">
        <w:rPr>
          <w:rFonts w:ascii="Arial" w:hAnsi="Arial" w:cs="Arial"/>
          <w:color w:val="000000"/>
        </w:rPr>
        <w:t>Building</w:t>
      </w:r>
      <w:r w:rsidRPr="009A55FD">
        <w:rPr>
          <w:rFonts w:ascii="Arial" w:hAnsi="Arial" w:cs="Arial"/>
          <w:color w:val="000000"/>
        </w:rPr>
        <w:t xml:space="preserve"> </w:t>
      </w:r>
      <w:proofErr w:type="gramStart"/>
      <w:r w:rsidRPr="009A55FD">
        <w:rPr>
          <w:rFonts w:ascii="Arial" w:hAnsi="Arial" w:cs="Arial"/>
          <w:color w:val="000000"/>
        </w:rPr>
        <w:t>whether or not</w:t>
      </w:r>
      <w:proofErr w:type="gramEnd"/>
      <w:r w:rsidRPr="009A55FD">
        <w:rPr>
          <w:rFonts w:ascii="Arial" w:hAnsi="Arial" w:cs="Arial"/>
          <w:color w:val="000000"/>
        </w:rPr>
        <w:t xml:space="preserve"> the Landlord was liable to incur the same under its covenants herein contained</w:t>
      </w:r>
      <w:r w:rsidR="00F17A9E">
        <w:rPr>
          <w:rFonts w:ascii="Arial" w:hAnsi="Arial" w:cs="Arial"/>
          <w:color w:val="000000"/>
        </w:rPr>
        <w:t>.</w:t>
      </w:r>
    </w:p>
    <w:p w14:paraId="34FDDA2E"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6</w:t>
      </w:r>
      <w:r w:rsidRPr="009A55FD">
        <w:rPr>
          <w:rFonts w:ascii="Arial" w:hAnsi="Arial" w:cs="Arial"/>
          <w:b/>
          <w:bCs/>
          <w:color w:val="000000"/>
        </w:rPr>
        <w:tab/>
        <w:t>Tax</w:t>
      </w:r>
    </w:p>
    <w:p w14:paraId="09A7EED5"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Any tax (including Value Added Tax and Stamp Duty) paid or payable by the Landlord to the extent that the same is not recoverable by the Landlord</w:t>
      </w:r>
      <w:r w:rsidR="00F17A9E">
        <w:rPr>
          <w:rFonts w:ascii="Arial" w:hAnsi="Arial" w:cs="Arial"/>
          <w:color w:val="000000"/>
        </w:rPr>
        <w:t>.</w:t>
      </w:r>
    </w:p>
    <w:p w14:paraId="0A8205DF"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7</w:t>
      </w:r>
      <w:r w:rsidRPr="009A55FD">
        <w:rPr>
          <w:rFonts w:ascii="Arial" w:hAnsi="Arial" w:cs="Arial"/>
          <w:b/>
          <w:bCs/>
          <w:color w:val="000000"/>
        </w:rPr>
        <w:tab/>
        <w:t>Interest</w:t>
      </w:r>
    </w:p>
    <w:p w14:paraId="39280119" w14:textId="77777777" w:rsidR="005A5A82" w:rsidRPr="009A55FD" w:rsidRDefault="005A5A82" w:rsidP="009A55FD">
      <w:pPr>
        <w:pStyle w:val="BodyText"/>
        <w:tabs>
          <w:tab w:val="clear" w:pos="770"/>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ab/>
        <w:t xml:space="preserve">Any interest or other charges </w:t>
      </w:r>
      <w:r w:rsidR="00B56A6C" w:rsidRPr="009A55FD">
        <w:rPr>
          <w:rFonts w:ascii="Arial" w:hAnsi="Arial" w:cs="Arial"/>
          <w:color w:val="000000"/>
          <w:sz w:val="22"/>
          <w:szCs w:val="22"/>
        </w:rPr>
        <w:t>properly</w:t>
      </w:r>
      <w:r w:rsidRPr="009A55FD">
        <w:rPr>
          <w:rFonts w:ascii="Arial" w:hAnsi="Arial" w:cs="Arial"/>
          <w:color w:val="000000"/>
          <w:sz w:val="22"/>
          <w:szCs w:val="22"/>
        </w:rPr>
        <w:t xml:space="preserve"> incurred by the Landlord borrowing money (including the cost of procuring any guarantee or bond for repayment) </w:t>
      </w:r>
      <w:proofErr w:type="gramStart"/>
      <w:r w:rsidRPr="009A55FD">
        <w:rPr>
          <w:rFonts w:ascii="Arial" w:hAnsi="Arial" w:cs="Arial"/>
          <w:color w:val="000000"/>
          <w:sz w:val="22"/>
          <w:szCs w:val="22"/>
        </w:rPr>
        <w:t>for the purpose of</w:t>
      </w:r>
      <w:proofErr w:type="gramEnd"/>
      <w:r w:rsidRPr="009A55FD">
        <w:rPr>
          <w:rFonts w:ascii="Arial" w:hAnsi="Arial" w:cs="Arial"/>
          <w:color w:val="000000"/>
          <w:sz w:val="22"/>
          <w:szCs w:val="22"/>
        </w:rPr>
        <w:t xml:space="preserve"> any of the matters referred to in this Schedule</w:t>
      </w:r>
      <w:r w:rsidR="00F17A9E">
        <w:rPr>
          <w:rFonts w:ascii="Arial" w:hAnsi="Arial" w:cs="Arial"/>
          <w:color w:val="000000"/>
          <w:sz w:val="22"/>
          <w:szCs w:val="22"/>
        </w:rPr>
        <w:t>.</w:t>
      </w:r>
    </w:p>
    <w:p w14:paraId="4EBEE1B1"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8</w:t>
      </w:r>
      <w:r w:rsidRPr="009A55FD">
        <w:rPr>
          <w:rFonts w:ascii="Arial" w:hAnsi="Arial" w:cs="Arial"/>
          <w:b/>
          <w:bCs/>
          <w:color w:val="000000"/>
        </w:rPr>
        <w:tab/>
        <w:t>Litigation</w:t>
      </w:r>
    </w:p>
    <w:p w14:paraId="0BE51354"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 xml:space="preserve">The </w:t>
      </w:r>
      <w:r w:rsidR="00B56A6C" w:rsidRPr="009A55FD">
        <w:rPr>
          <w:rFonts w:ascii="Arial" w:hAnsi="Arial" w:cs="Arial"/>
          <w:color w:val="000000"/>
        </w:rPr>
        <w:t>proper</w:t>
      </w:r>
      <w:r w:rsidRPr="009A55FD">
        <w:rPr>
          <w:rFonts w:ascii="Arial" w:hAnsi="Arial" w:cs="Arial"/>
          <w:color w:val="000000"/>
        </w:rPr>
        <w:t xml:space="preserve"> costs incurred by the Landlord in bringing or defending any actions or other proceedings against or by any person whatsoever</w:t>
      </w:r>
      <w:r w:rsidR="00047B46" w:rsidRPr="009A55FD">
        <w:rPr>
          <w:rFonts w:ascii="Arial" w:hAnsi="Arial" w:cs="Arial"/>
          <w:color w:val="000000"/>
        </w:rPr>
        <w:t xml:space="preserve"> </w:t>
      </w:r>
      <w:proofErr w:type="gramStart"/>
      <w:r w:rsidR="00047B46" w:rsidRPr="009A55FD">
        <w:rPr>
          <w:rFonts w:ascii="Arial" w:hAnsi="Arial" w:cs="Arial"/>
          <w:color w:val="000000"/>
        </w:rPr>
        <w:t>in connection with</w:t>
      </w:r>
      <w:proofErr w:type="gramEnd"/>
      <w:r w:rsidR="00047B46" w:rsidRPr="009A55FD">
        <w:rPr>
          <w:rFonts w:ascii="Arial" w:hAnsi="Arial" w:cs="Arial"/>
          <w:color w:val="000000"/>
        </w:rPr>
        <w:t xml:space="preserve"> this Lease.</w:t>
      </w:r>
    </w:p>
    <w:p w14:paraId="6E2330B0"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9</w:t>
      </w:r>
      <w:r w:rsidRPr="009A55FD">
        <w:rPr>
          <w:rFonts w:ascii="Arial" w:hAnsi="Arial" w:cs="Arial"/>
          <w:b/>
          <w:bCs/>
          <w:color w:val="000000"/>
        </w:rPr>
        <w:tab/>
        <w:t>Administration</w:t>
      </w:r>
    </w:p>
    <w:p w14:paraId="570FD276" w14:textId="77777777" w:rsidR="005A5A82" w:rsidRPr="009A55FD" w:rsidRDefault="005A5A82" w:rsidP="009A55FD">
      <w:pPr>
        <w:pStyle w:val="BodyText"/>
        <w:tabs>
          <w:tab w:val="clear" w:pos="770"/>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tab/>
        <w:t xml:space="preserve">The </w:t>
      </w:r>
      <w:r w:rsidR="00B56A6C" w:rsidRPr="009A55FD">
        <w:rPr>
          <w:rFonts w:ascii="Arial" w:hAnsi="Arial" w:cs="Arial"/>
          <w:color w:val="000000"/>
          <w:sz w:val="22"/>
          <w:szCs w:val="22"/>
        </w:rPr>
        <w:t>proper</w:t>
      </w:r>
      <w:r w:rsidRPr="009A55FD">
        <w:rPr>
          <w:rFonts w:ascii="Arial" w:hAnsi="Arial" w:cs="Arial"/>
          <w:color w:val="000000"/>
          <w:sz w:val="22"/>
          <w:szCs w:val="22"/>
        </w:rPr>
        <w:t xml:space="preserve"> cost of administering the Landlord’s obligations under this Schedule including the costs of preparing and auditing accounts the printing and sending out of notice circulars reports or accounts the holding of meetings and all fees payable to any statutory body or any other body</w:t>
      </w:r>
      <w:r w:rsidR="00F17A9E">
        <w:rPr>
          <w:rFonts w:ascii="Arial" w:hAnsi="Arial" w:cs="Arial"/>
          <w:color w:val="000000"/>
          <w:sz w:val="22"/>
          <w:szCs w:val="22"/>
        </w:rPr>
        <w:t>.</w:t>
      </w:r>
    </w:p>
    <w:p w14:paraId="1509E2E5"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10</w:t>
      </w:r>
      <w:r w:rsidRPr="009A55FD">
        <w:rPr>
          <w:rFonts w:ascii="Arial" w:hAnsi="Arial" w:cs="Arial"/>
          <w:b/>
          <w:bCs/>
          <w:color w:val="000000"/>
        </w:rPr>
        <w:tab/>
        <w:t>Reserve Fund</w:t>
      </w:r>
    </w:p>
    <w:p w14:paraId="37521F7E"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t>Such reasonable sum as the Landlord shall determine as desirable to be set aside in any year towards a reserve fund to make provision for expected future substantial capital expenditure including (without prejudice to the generality or the foregoing) the external decoration of the Property and the Building</w:t>
      </w:r>
      <w:r w:rsidR="00F17A9E">
        <w:rPr>
          <w:rFonts w:ascii="Arial" w:hAnsi="Arial" w:cs="Arial"/>
          <w:color w:val="000000"/>
        </w:rPr>
        <w:t>.</w:t>
      </w:r>
    </w:p>
    <w:p w14:paraId="648EF65E"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p>
    <w:p w14:paraId="5B8E6CEE" w14:textId="77777777" w:rsidR="005A5A82" w:rsidRPr="009A55FD" w:rsidRDefault="005A5A82" w:rsidP="009A55FD">
      <w:pPr>
        <w:pStyle w:val="Heading7"/>
        <w:tabs>
          <w:tab w:val="left" w:pos="720"/>
          <w:tab w:val="left" w:pos="1440"/>
          <w:tab w:val="left" w:pos="2160"/>
        </w:tabs>
        <w:spacing w:before="100" w:beforeAutospacing="1" w:after="100" w:afterAutospacing="1" w:line="360" w:lineRule="auto"/>
        <w:ind w:left="660" w:hanging="660"/>
        <w:rPr>
          <w:rFonts w:ascii="Arial" w:hAnsi="Arial" w:cs="Arial"/>
          <w:color w:val="000000"/>
          <w:sz w:val="22"/>
          <w:szCs w:val="22"/>
        </w:rPr>
      </w:pPr>
      <w:r w:rsidRPr="009A55FD">
        <w:rPr>
          <w:rFonts w:ascii="Arial" w:hAnsi="Arial" w:cs="Arial"/>
          <w:color w:val="000000"/>
          <w:sz w:val="22"/>
          <w:szCs w:val="22"/>
        </w:rPr>
        <w:lastRenderedPageBreak/>
        <w:t>PART III</w:t>
      </w:r>
    </w:p>
    <w:p w14:paraId="01F5DF2D"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t>(As respects the Maintenance Charge percentage applicable to the Property</w:t>
      </w:r>
    </w:p>
    <w:p w14:paraId="507F665D"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t>and each Unit within the Building)</w:t>
      </w:r>
    </w:p>
    <w:p w14:paraId="4286CD49" w14:textId="77777777" w:rsidR="00175D92" w:rsidRPr="009A55FD" w:rsidRDefault="00175D9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p>
    <w:p w14:paraId="487E4FA6" w14:textId="77777777" w:rsidR="00175D92" w:rsidRPr="009A55FD" w:rsidRDefault="00175D92" w:rsidP="009A55FD">
      <w:pPr>
        <w:spacing w:before="100" w:beforeAutospacing="1" w:after="100" w:afterAutospacing="1" w:line="360" w:lineRule="auto"/>
        <w:ind w:left="658"/>
        <w:jc w:val="both"/>
        <w:rPr>
          <w:rFonts w:ascii="Arial" w:hAnsi="Arial" w:cs="Arial"/>
          <w:color w:val="000000"/>
        </w:rPr>
      </w:pPr>
      <w:r w:rsidRPr="009A55FD">
        <w:rPr>
          <w:rFonts w:ascii="Arial" w:hAnsi="Arial" w:cs="Arial"/>
          <w:color w:val="000000"/>
        </w:rPr>
        <w:t xml:space="preserve">Such percentage which is calculated by reference to the proportion which the area of the Property shall bear to the total aggregate area of the </w:t>
      </w:r>
      <w:r w:rsidR="006A38B0" w:rsidRPr="009A55FD">
        <w:rPr>
          <w:rFonts w:ascii="Arial" w:hAnsi="Arial" w:cs="Arial"/>
          <w:color w:val="000000"/>
        </w:rPr>
        <w:t xml:space="preserve">Other </w:t>
      </w:r>
      <w:r w:rsidRPr="009A55FD">
        <w:rPr>
          <w:rFonts w:ascii="Arial" w:hAnsi="Arial" w:cs="Arial"/>
          <w:color w:val="000000"/>
        </w:rPr>
        <w:t xml:space="preserve">Units in the Building from time to time together with an equal share of the area comprised in the Common Parts or such other percentage pro rata as shall equate to the number of </w:t>
      </w:r>
      <w:r w:rsidR="00BF54A5" w:rsidRPr="009A55FD">
        <w:rPr>
          <w:rFonts w:ascii="Arial" w:hAnsi="Arial" w:cs="Arial"/>
          <w:color w:val="000000"/>
        </w:rPr>
        <w:t xml:space="preserve">Other </w:t>
      </w:r>
      <w:r w:rsidRPr="009A55FD">
        <w:rPr>
          <w:rFonts w:ascii="Arial" w:hAnsi="Arial" w:cs="Arial"/>
          <w:color w:val="000000"/>
        </w:rPr>
        <w:t>Units in the Building from time to time</w:t>
      </w:r>
    </w:p>
    <w:p w14:paraId="30C25CE3" w14:textId="77777777" w:rsidR="00175D92" w:rsidRPr="009A55FD" w:rsidRDefault="00175D9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p>
    <w:p w14:paraId="2B72322E"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p>
    <w:p w14:paraId="56FBCDA6" w14:textId="77777777" w:rsidR="005A5A82" w:rsidRPr="009A55FD" w:rsidRDefault="0040517A" w:rsidP="009A55FD">
      <w:pPr>
        <w:pStyle w:val="Heading7"/>
        <w:tabs>
          <w:tab w:val="left" w:pos="720"/>
          <w:tab w:val="left" w:pos="1440"/>
          <w:tab w:val="left" w:pos="2160"/>
        </w:tabs>
        <w:spacing w:before="100" w:beforeAutospacing="1" w:after="100" w:afterAutospacing="1" w:line="360" w:lineRule="auto"/>
        <w:ind w:left="660" w:hanging="660"/>
        <w:rPr>
          <w:rFonts w:ascii="Arial" w:hAnsi="Arial" w:cs="Arial"/>
          <w:b/>
          <w:color w:val="000000"/>
          <w:sz w:val="22"/>
          <w:szCs w:val="22"/>
        </w:rPr>
      </w:pPr>
      <w:r w:rsidRPr="009A55FD">
        <w:rPr>
          <w:rFonts w:ascii="Arial" w:hAnsi="Arial" w:cs="Arial"/>
          <w:b/>
          <w:color w:val="000000"/>
          <w:sz w:val="22"/>
          <w:szCs w:val="22"/>
        </w:rPr>
        <w:br w:type="page"/>
      </w:r>
      <w:r w:rsidR="005A5A82" w:rsidRPr="009A55FD">
        <w:rPr>
          <w:rFonts w:ascii="Arial" w:hAnsi="Arial" w:cs="Arial"/>
          <w:b/>
          <w:color w:val="000000"/>
          <w:sz w:val="22"/>
          <w:szCs w:val="22"/>
        </w:rPr>
        <w:lastRenderedPageBreak/>
        <w:t>SIXTH SCHEDULE</w:t>
      </w:r>
    </w:p>
    <w:p w14:paraId="150D4953"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center"/>
        <w:rPr>
          <w:rFonts w:ascii="Arial" w:hAnsi="Arial" w:cs="Arial"/>
          <w:b/>
          <w:bCs/>
          <w:color w:val="000000"/>
        </w:rPr>
      </w:pPr>
      <w:r w:rsidRPr="009A55FD">
        <w:rPr>
          <w:rFonts w:ascii="Arial" w:hAnsi="Arial" w:cs="Arial"/>
          <w:b/>
          <w:bCs/>
          <w:color w:val="000000"/>
        </w:rPr>
        <w:t>(Agreements and Declarations)</w:t>
      </w:r>
    </w:p>
    <w:p w14:paraId="39C2BDD5"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p>
    <w:p w14:paraId="7EF9758F" w14:textId="77777777" w:rsidR="005A5A82" w:rsidRPr="009A55FD" w:rsidRDefault="0073086D"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1</w:t>
      </w:r>
      <w:r w:rsidRPr="009A55FD">
        <w:rPr>
          <w:rFonts w:ascii="Arial" w:hAnsi="Arial" w:cs="Arial"/>
          <w:b/>
          <w:bCs/>
          <w:color w:val="000000"/>
        </w:rPr>
        <w:tab/>
      </w:r>
      <w:r w:rsidR="005A5A82" w:rsidRPr="009A55FD">
        <w:rPr>
          <w:rFonts w:ascii="Arial" w:hAnsi="Arial" w:cs="Arial"/>
          <w:b/>
          <w:bCs/>
          <w:color w:val="000000"/>
        </w:rPr>
        <w:t>Restrictions</w:t>
      </w:r>
    </w:p>
    <w:p w14:paraId="431FDF57"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The rights specified in the Second Schedule are subject to the persons exercising the same:</w:t>
      </w:r>
    </w:p>
    <w:p w14:paraId="38C7F821" w14:textId="77777777" w:rsidR="005A5A82" w:rsidRPr="009A55FD" w:rsidRDefault="00F049B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1.1</w:t>
      </w:r>
      <w:r w:rsidR="005A5A82" w:rsidRPr="009A55FD">
        <w:rPr>
          <w:rFonts w:ascii="Arial" w:hAnsi="Arial" w:cs="Arial"/>
          <w:color w:val="000000"/>
        </w:rPr>
        <w:tab/>
        <w:t xml:space="preserve">As to the rights of </w:t>
      </w:r>
      <w:proofErr w:type="gramStart"/>
      <w:r w:rsidR="005A5A82" w:rsidRPr="009A55FD">
        <w:rPr>
          <w:rFonts w:ascii="Arial" w:hAnsi="Arial" w:cs="Arial"/>
          <w:color w:val="000000"/>
        </w:rPr>
        <w:t>entry:-</w:t>
      </w:r>
      <w:proofErr w:type="gramEnd"/>
    </w:p>
    <w:p w14:paraId="6A86D690" w14:textId="77777777" w:rsidR="005A5A82" w:rsidRPr="009A55FD" w:rsidRDefault="00F049B5" w:rsidP="009A55FD">
      <w:pPr>
        <w:tabs>
          <w:tab w:val="left" w:pos="1440"/>
          <w:tab w:val="left" w:pos="1760"/>
        </w:tabs>
        <w:spacing w:before="100" w:beforeAutospacing="1" w:after="100" w:afterAutospacing="1" w:line="360" w:lineRule="auto"/>
        <w:ind w:left="1540" w:hanging="880"/>
        <w:jc w:val="both"/>
        <w:rPr>
          <w:rFonts w:ascii="Arial" w:hAnsi="Arial" w:cs="Arial"/>
          <w:color w:val="000000"/>
        </w:rPr>
      </w:pPr>
      <w:r w:rsidRPr="009A55FD">
        <w:rPr>
          <w:rFonts w:ascii="Arial" w:hAnsi="Arial" w:cs="Arial"/>
          <w:color w:val="000000"/>
        </w:rPr>
        <w:t>1.1.1</w:t>
      </w:r>
      <w:r w:rsidR="005A5A82" w:rsidRPr="009A55FD">
        <w:rPr>
          <w:rFonts w:ascii="Arial" w:hAnsi="Arial" w:cs="Arial"/>
          <w:color w:val="000000"/>
        </w:rPr>
        <w:t xml:space="preserve"> </w:t>
      </w:r>
      <w:r w:rsidR="005A5A82" w:rsidRPr="009A55FD">
        <w:rPr>
          <w:rFonts w:ascii="Arial" w:hAnsi="Arial" w:cs="Arial"/>
          <w:color w:val="000000"/>
        </w:rPr>
        <w:tab/>
        <w:t xml:space="preserve">Giving at least </w:t>
      </w:r>
      <w:proofErr w:type="gramStart"/>
      <w:r w:rsidR="005A5A82" w:rsidRPr="009A55FD">
        <w:rPr>
          <w:rFonts w:ascii="Arial" w:hAnsi="Arial" w:cs="Arial"/>
          <w:color w:val="000000"/>
        </w:rPr>
        <w:t>twenty four</w:t>
      </w:r>
      <w:proofErr w:type="gramEnd"/>
      <w:r w:rsidR="005A5A82" w:rsidRPr="009A55FD">
        <w:rPr>
          <w:rFonts w:ascii="Arial" w:hAnsi="Arial" w:cs="Arial"/>
          <w:color w:val="000000"/>
        </w:rPr>
        <w:t xml:space="preserve"> hours notice in writing</w:t>
      </w:r>
      <w:r w:rsidR="00F17A9E">
        <w:rPr>
          <w:rFonts w:ascii="Arial" w:hAnsi="Arial" w:cs="Arial"/>
          <w:color w:val="000000"/>
        </w:rPr>
        <w:t>;</w:t>
      </w:r>
      <w:r w:rsidR="005A5A82" w:rsidRPr="009A55FD">
        <w:rPr>
          <w:rFonts w:ascii="Arial" w:hAnsi="Arial" w:cs="Arial"/>
          <w:color w:val="000000"/>
        </w:rPr>
        <w:t xml:space="preserve"> </w:t>
      </w:r>
    </w:p>
    <w:p w14:paraId="51E24494" w14:textId="77777777" w:rsidR="005A5A82" w:rsidRPr="009A55FD" w:rsidRDefault="00F049B5" w:rsidP="009A55FD">
      <w:pPr>
        <w:tabs>
          <w:tab w:val="left" w:pos="1440"/>
          <w:tab w:val="left" w:pos="1760"/>
          <w:tab w:val="left" w:pos="2160"/>
        </w:tabs>
        <w:spacing w:before="100" w:beforeAutospacing="1" w:after="100" w:afterAutospacing="1" w:line="360" w:lineRule="auto"/>
        <w:ind w:left="1540" w:hanging="880"/>
        <w:jc w:val="both"/>
        <w:rPr>
          <w:rFonts w:ascii="Arial" w:hAnsi="Arial" w:cs="Arial"/>
          <w:color w:val="000000"/>
        </w:rPr>
      </w:pPr>
      <w:r w:rsidRPr="009A55FD">
        <w:rPr>
          <w:rFonts w:ascii="Arial" w:hAnsi="Arial" w:cs="Arial"/>
          <w:color w:val="000000"/>
        </w:rPr>
        <w:t>1.1.2</w:t>
      </w:r>
      <w:r w:rsidR="005A5A82" w:rsidRPr="009A55FD">
        <w:rPr>
          <w:rFonts w:ascii="Arial" w:hAnsi="Arial" w:cs="Arial"/>
          <w:color w:val="000000"/>
        </w:rPr>
        <w:tab/>
        <w:t>Causing as little damage as possible; and</w:t>
      </w:r>
    </w:p>
    <w:p w14:paraId="706DBBAD" w14:textId="77777777" w:rsidR="005A5A82" w:rsidRPr="009A55FD" w:rsidRDefault="00F049B5" w:rsidP="009A55FD">
      <w:pPr>
        <w:tabs>
          <w:tab w:val="left" w:pos="1760"/>
        </w:tabs>
        <w:spacing w:before="100" w:beforeAutospacing="1" w:after="100" w:afterAutospacing="1" w:line="360" w:lineRule="auto"/>
        <w:ind w:left="1540" w:hanging="880"/>
        <w:jc w:val="both"/>
        <w:rPr>
          <w:rFonts w:ascii="Arial" w:hAnsi="Arial" w:cs="Arial"/>
          <w:color w:val="000000"/>
        </w:rPr>
      </w:pPr>
      <w:r w:rsidRPr="009A55FD">
        <w:rPr>
          <w:rFonts w:ascii="Arial" w:hAnsi="Arial" w:cs="Arial"/>
          <w:color w:val="000000"/>
        </w:rPr>
        <w:t>1.1.3</w:t>
      </w:r>
      <w:r w:rsidR="005A5A82" w:rsidRPr="009A55FD">
        <w:rPr>
          <w:rFonts w:ascii="Arial" w:hAnsi="Arial" w:cs="Arial"/>
          <w:color w:val="000000"/>
        </w:rPr>
        <w:tab/>
        <w:t>Making good to the reasonable satisfaction of any person thereby affected any damage caused</w:t>
      </w:r>
      <w:r w:rsidR="00F17A9E">
        <w:rPr>
          <w:rFonts w:ascii="Arial" w:hAnsi="Arial" w:cs="Arial"/>
          <w:color w:val="000000"/>
        </w:rPr>
        <w:t>.</w:t>
      </w:r>
    </w:p>
    <w:p w14:paraId="3CC5DADA" w14:textId="77777777" w:rsidR="005A5A82" w:rsidRPr="009A55FD" w:rsidRDefault="00F049B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1.2</w:t>
      </w:r>
      <w:r w:rsidR="005A5A82" w:rsidRPr="009A55FD">
        <w:rPr>
          <w:rFonts w:ascii="Arial" w:hAnsi="Arial" w:cs="Arial"/>
          <w:color w:val="000000"/>
        </w:rPr>
        <w:tab/>
        <w:t>As to the rights to use the Common Parts paying the Maintenance Charge</w:t>
      </w:r>
      <w:r w:rsidR="00F17A9E">
        <w:rPr>
          <w:rFonts w:ascii="Arial" w:hAnsi="Arial" w:cs="Arial"/>
          <w:color w:val="000000"/>
        </w:rPr>
        <w:t>.</w:t>
      </w:r>
    </w:p>
    <w:p w14:paraId="0D69B28B" w14:textId="77777777" w:rsidR="005A5A82" w:rsidRPr="009A55FD" w:rsidRDefault="00F049B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1.3</w:t>
      </w:r>
      <w:r w:rsidR="005A5A82" w:rsidRPr="009A55FD">
        <w:rPr>
          <w:rFonts w:ascii="Arial" w:hAnsi="Arial" w:cs="Arial"/>
          <w:color w:val="000000"/>
        </w:rPr>
        <w:tab/>
        <w:t>As to the rights to use the Service Installations paying a fair proportion of the expenses necessarily incurred in inspecting maintaining repairing and renewing the relevant Service Installations</w:t>
      </w:r>
      <w:r w:rsidR="00F17A9E">
        <w:rPr>
          <w:rFonts w:ascii="Arial" w:hAnsi="Arial" w:cs="Arial"/>
          <w:color w:val="000000"/>
        </w:rPr>
        <w:t>.</w:t>
      </w:r>
    </w:p>
    <w:p w14:paraId="2AF32DB4"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2</w:t>
      </w:r>
      <w:r w:rsidRPr="009A55FD">
        <w:rPr>
          <w:rFonts w:ascii="Arial" w:hAnsi="Arial" w:cs="Arial"/>
          <w:color w:val="000000"/>
        </w:rPr>
        <w:tab/>
      </w:r>
      <w:r w:rsidRPr="009A55FD">
        <w:rPr>
          <w:rFonts w:ascii="Arial" w:hAnsi="Arial" w:cs="Arial"/>
          <w:b/>
          <w:bCs/>
          <w:color w:val="000000"/>
        </w:rPr>
        <w:t>Notices</w:t>
      </w:r>
    </w:p>
    <w:p w14:paraId="4E2D1680" w14:textId="77777777" w:rsidR="005A5A82" w:rsidRPr="009A55FD" w:rsidRDefault="008159E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r>
      <w:r w:rsidR="005A5A82" w:rsidRPr="009A55FD">
        <w:rPr>
          <w:rFonts w:ascii="Arial" w:hAnsi="Arial" w:cs="Arial"/>
          <w:color w:val="000000"/>
        </w:rPr>
        <w:t>Section 196 of the Law of Property Act 1925 (or any statutory modification re-enactment or replacement thereof) shall apply to any notice served hereunder except that any notice to be served on the Tenant shall not be served by leaving it at or by sending it by post to the Property</w:t>
      </w:r>
      <w:r w:rsidR="00B36E44" w:rsidRPr="009A55FD">
        <w:rPr>
          <w:rFonts w:ascii="Arial" w:hAnsi="Arial" w:cs="Arial"/>
          <w:color w:val="000000"/>
        </w:rPr>
        <w:t>, and save that notices may be served by email. A correctly addressed notice sent by email shall be deemed to have been delivered at the time at which it arrives in the recipient’s inbox, or if that is outside normal business hours in the recipients place of business, at 9a.m. on the next business day</w:t>
      </w:r>
      <w:r w:rsidR="00F17A9E">
        <w:rPr>
          <w:rFonts w:ascii="Arial" w:hAnsi="Arial" w:cs="Arial"/>
          <w:color w:val="000000"/>
        </w:rPr>
        <w:t>.</w:t>
      </w:r>
    </w:p>
    <w:p w14:paraId="32C50A9C" w14:textId="77777777" w:rsidR="005A5A82" w:rsidRPr="009A55FD" w:rsidRDefault="005A5A82" w:rsidP="009A55FD">
      <w:pPr>
        <w:tabs>
          <w:tab w:val="left" w:pos="720"/>
          <w:tab w:val="left" w:pos="1440"/>
          <w:tab w:val="left" w:pos="2160"/>
        </w:tabs>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3</w:t>
      </w:r>
      <w:r w:rsidRPr="009A55FD">
        <w:rPr>
          <w:rFonts w:ascii="Arial" w:hAnsi="Arial" w:cs="Arial"/>
          <w:color w:val="000000"/>
        </w:rPr>
        <w:tab/>
      </w:r>
      <w:r w:rsidRPr="009A55FD">
        <w:rPr>
          <w:rFonts w:ascii="Arial" w:hAnsi="Arial" w:cs="Arial"/>
          <w:b/>
          <w:bCs/>
          <w:color w:val="000000"/>
        </w:rPr>
        <w:t>Disputes</w:t>
      </w:r>
    </w:p>
    <w:p w14:paraId="4C34E1E8" w14:textId="77777777" w:rsidR="005A5A82" w:rsidRPr="009A55FD" w:rsidRDefault="008159E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r>
      <w:r w:rsidR="005A5A82" w:rsidRPr="009A55FD">
        <w:rPr>
          <w:rFonts w:ascii="Arial" w:hAnsi="Arial" w:cs="Arial"/>
          <w:color w:val="000000"/>
        </w:rPr>
        <w:t xml:space="preserve">If any dispute shall arise between the Tenant and the registered proprietors of the titles to the Other Units or any Lease of any unit comprised in the </w:t>
      </w:r>
      <w:r w:rsidR="00EC5757" w:rsidRPr="009A55FD">
        <w:rPr>
          <w:rFonts w:ascii="Arial" w:hAnsi="Arial" w:cs="Arial"/>
          <w:color w:val="000000"/>
        </w:rPr>
        <w:t xml:space="preserve">Building </w:t>
      </w:r>
      <w:r w:rsidR="00F17A9E">
        <w:rPr>
          <w:rFonts w:ascii="Arial" w:hAnsi="Arial" w:cs="Arial"/>
          <w:color w:val="000000"/>
        </w:rPr>
        <w:t>relating to:</w:t>
      </w:r>
    </w:p>
    <w:p w14:paraId="23CB55F4" w14:textId="77777777" w:rsidR="005A5A82" w:rsidRPr="009A55FD" w:rsidRDefault="00EC5757"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3.1</w:t>
      </w:r>
      <w:r w:rsidR="005A5A82" w:rsidRPr="009A55FD">
        <w:rPr>
          <w:rFonts w:ascii="Arial" w:hAnsi="Arial" w:cs="Arial"/>
          <w:color w:val="000000"/>
        </w:rPr>
        <w:tab/>
      </w:r>
      <w:r w:rsidR="00745B9A" w:rsidRPr="009A55FD">
        <w:rPr>
          <w:rFonts w:ascii="Arial" w:hAnsi="Arial" w:cs="Arial"/>
          <w:color w:val="000000"/>
        </w:rPr>
        <w:t>The</w:t>
      </w:r>
      <w:r w:rsidRPr="009A55FD">
        <w:rPr>
          <w:rFonts w:ascii="Arial" w:hAnsi="Arial" w:cs="Arial"/>
          <w:color w:val="000000"/>
        </w:rPr>
        <w:t xml:space="preserve"> </w:t>
      </w:r>
      <w:r w:rsidR="005A5A82" w:rsidRPr="009A55FD">
        <w:rPr>
          <w:rFonts w:ascii="Arial" w:hAnsi="Arial" w:cs="Arial"/>
          <w:color w:val="000000"/>
        </w:rPr>
        <w:t xml:space="preserve">“Main Structure” “Service Installations” “Buildings” “Common </w:t>
      </w:r>
      <w:proofErr w:type="gramStart"/>
      <w:r w:rsidR="005A5A82" w:rsidRPr="009A55FD">
        <w:rPr>
          <w:rFonts w:ascii="Arial" w:hAnsi="Arial" w:cs="Arial"/>
          <w:color w:val="000000"/>
        </w:rPr>
        <w:t xml:space="preserve">Parts”  </w:t>
      </w:r>
      <w:r w:rsidR="00231E12" w:rsidRPr="009A55FD">
        <w:rPr>
          <w:rFonts w:ascii="Arial" w:hAnsi="Arial" w:cs="Arial"/>
          <w:color w:val="000000"/>
        </w:rPr>
        <w:t>“</w:t>
      </w:r>
      <w:proofErr w:type="gramEnd"/>
      <w:r w:rsidR="00231E12" w:rsidRPr="009A55FD">
        <w:rPr>
          <w:rFonts w:ascii="Arial" w:hAnsi="Arial" w:cs="Arial"/>
          <w:color w:val="000000"/>
        </w:rPr>
        <w:t>Facilities”</w:t>
      </w:r>
    </w:p>
    <w:p w14:paraId="4AAD2EDB" w14:textId="77777777" w:rsidR="005A5A82" w:rsidRPr="009A55FD" w:rsidRDefault="00EC5757"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3.2</w:t>
      </w:r>
      <w:r w:rsidR="0073086D" w:rsidRPr="009A55FD">
        <w:rPr>
          <w:rFonts w:ascii="Arial" w:hAnsi="Arial" w:cs="Arial"/>
          <w:color w:val="000000"/>
        </w:rPr>
        <w:tab/>
      </w:r>
      <w:r w:rsidR="005A5A82" w:rsidRPr="009A55FD">
        <w:rPr>
          <w:rFonts w:ascii="Arial" w:hAnsi="Arial" w:cs="Arial"/>
          <w:color w:val="000000"/>
        </w:rPr>
        <w:t>And rights granted or reserved; or</w:t>
      </w:r>
    </w:p>
    <w:p w14:paraId="70EB70C1" w14:textId="77777777" w:rsidR="005A5A82" w:rsidRPr="009A55FD" w:rsidRDefault="00EC5757"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lastRenderedPageBreak/>
        <w:t>3.3</w:t>
      </w:r>
      <w:r w:rsidR="005A5A82" w:rsidRPr="009A55FD">
        <w:rPr>
          <w:rFonts w:ascii="Arial" w:hAnsi="Arial" w:cs="Arial"/>
          <w:color w:val="000000"/>
        </w:rPr>
        <w:tab/>
        <w:t>Any covenants agreements of declarations</w:t>
      </w:r>
      <w:r w:rsidR="00F17A9E">
        <w:rPr>
          <w:rFonts w:ascii="Arial" w:hAnsi="Arial" w:cs="Arial"/>
          <w:color w:val="000000"/>
        </w:rPr>
        <w:t>;</w:t>
      </w:r>
    </w:p>
    <w:p w14:paraId="13519D38" w14:textId="77777777" w:rsidR="005A5A82" w:rsidRPr="009A55FD" w:rsidRDefault="008159E5"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ab/>
      </w:r>
      <w:r w:rsidR="005A5A82" w:rsidRPr="009A55FD">
        <w:rPr>
          <w:rFonts w:ascii="Arial" w:hAnsi="Arial" w:cs="Arial"/>
          <w:color w:val="000000"/>
        </w:rPr>
        <w:t>Then such dispute shall be referred by any of the parties thereto to the determination and awards of a Solicitor to be chosen by the said parties (or in default of agreement to be nominated by the President for the time being of the Liverpool Law Society) whose determination and award shall be final and binding on the Tenant and the other parties to the dispute and whose fees and expenses shall be borne by the Tenant and the other party or parties to the dispute in such proportions as the said Solicitor shall determine</w:t>
      </w:r>
      <w:r w:rsidR="00F17A9E">
        <w:rPr>
          <w:rFonts w:ascii="Arial" w:hAnsi="Arial" w:cs="Arial"/>
          <w:color w:val="000000"/>
        </w:rPr>
        <w:t>.</w:t>
      </w:r>
    </w:p>
    <w:p w14:paraId="3D091F9F" w14:textId="77777777" w:rsidR="005A5A82" w:rsidRPr="009A55FD" w:rsidRDefault="00EC5757" w:rsidP="009A55FD">
      <w:pPr>
        <w:spacing w:before="100" w:beforeAutospacing="1" w:after="100" w:afterAutospacing="1" w:line="360" w:lineRule="auto"/>
        <w:ind w:left="660" w:hanging="660"/>
        <w:jc w:val="both"/>
        <w:rPr>
          <w:rFonts w:ascii="Arial" w:hAnsi="Arial" w:cs="Arial"/>
          <w:b/>
          <w:bCs/>
          <w:color w:val="000000"/>
        </w:rPr>
      </w:pPr>
      <w:r w:rsidRPr="009A55FD">
        <w:rPr>
          <w:rFonts w:ascii="Arial" w:hAnsi="Arial" w:cs="Arial"/>
          <w:b/>
          <w:bCs/>
          <w:color w:val="000000"/>
        </w:rPr>
        <w:t>4</w:t>
      </w:r>
      <w:r w:rsidR="005A5A82" w:rsidRPr="009A55FD">
        <w:rPr>
          <w:rFonts w:ascii="Arial" w:hAnsi="Arial" w:cs="Arial"/>
          <w:color w:val="000000"/>
        </w:rPr>
        <w:tab/>
      </w:r>
      <w:r w:rsidR="005A5A82" w:rsidRPr="009A55FD">
        <w:rPr>
          <w:rFonts w:ascii="Arial" w:hAnsi="Arial" w:cs="Arial"/>
          <w:b/>
          <w:bCs/>
          <w:color w:val="000000"/>
        </w:rPr>
        <w:t>General</w:t>
      </w:r>
    </w:p>
    <w:p w14:paraId="220EEC08" w14:textId="77777777" w:rsidR="005A5A82" w:rsidRPr="009A55FD" w:rsidRDefault="00EC5757" w:rsidP="009A55FD">
      <w:pPr>
        <w:tabs>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4.1</w:t>
      </w:r>
      <w:r w:rsidRPr="009A55FD">
        <w:rPr>
          <w:rFonts w:ascii="Arial" w:hAnsi="Arial" w:cs="Arial"/>
          <w:color w:val="000000"/>
        </w:rPr>
        <w:tab/>
      </w:r>
      <w:r w:rsidR="005A5A82" w:rsidRPr="009A55FD">
        <w:rPr>
          <w:rFonts w:ascii="Arial" w:hAnsi="Arial" w:cs="Arial"/>
          <w:color w:val="000000"/>
        </w:rPr>
        <w:t xml:space="preserve">The Landlord may at any time during the </w:t>
      </w:r>
      <w:r w:rsidR="0025668A" w:rsidRPr="009A55FD">
        <w:rPr>
          <w:rFonts w:ascii="Arial" w:hAnsi="Arial" w:cs="Arial"/>
          <w:color w:val="000000"/>
        </w:rPr>
        <w:t>T</w:t>
      </w:r>
      <w:r w:rsidR="005A5A82" w:rsidRPr="009A55FD">
        <w:rPr>
          <w:rFonts w:ascii="Arial" w:hAnsi="Arial" w:cs="Arial"/>
          <w:color w:val="000000"/>
        </w:rPr>
        <w:t>erm in the interest of good estate management impose such regulations of general application regarding the Building as it may reasonably think fit (but so that any such regulation shall not conflict with the t</w:t>
      </w:r>
      <w:r w:rsidR="0025668A" w:rsidRPr="009A55FD">
        <w:rPr>
          <w:rFonts w:ascii="Arial" w:hAnsi="Arial" w:cs="Arial"/>
          <w:color w:val="000000"/>
        </w:rPr>
        <w:t>erms of this L</w:t>
      </w:r>
      <w:r w:rsidR="005A5A82" w:rsidRPr="009A55FD">
        <w:rPr>
          <w:rFonts w:ascii="Arial" w:hAnsi="Arial" w:cs="Arial"/>
          <w:color w:val="000000"/>
        </w:rPr>
        <w:t>ease) and the Landlord shall have power to waive revoke amend or add to such regulations and any additions thereto or substitutions thereof if it shall reasonably consider it desirable to do so</w:t>
      </w:r>
      <w:r w:rsidR="00B56A6C" w:rsidRPr="009A55FD">
        <w:rPr>
          <w:rFonts w:ascii="Arial" w:hAnsi="Arial" w:cs="Arial"/>
          <w:color w:val="000000"/>
        </w:rPr>
        <w:t xml:space="preserve"> and the Tenant shall c</w:t>
      </w:r>
      <w:r w:rsidR="00F17A9E">
        <w:rPr>
          <w:rFonts w:ascii="Arial" w:hAnsi="Arial" w:cs="Arial"/>
          <w:color w:val="000000"/>
        </w:rPr>
        <w:t>omply with all such regulations.</w:t>
      </w:r>
    </w:p>
    <w:p w14:paraId="3181BD82" w14:textId="77777777" w:rsidR="005A5A82" w:rsidRPr="009A55FD" w:rsidRDefault="00EC5757"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4.2</w:t>
      </w:r>
      <w:r w:rsidRPr="009A55FD">
        <w:rPr>
          <w:rFonts w:ascii="Arial" w:hAnsi="Arial" w:cs="Arial"/>
          <w:color w:val="000000"/>
        </w:rPr>
        <w:tab/>
      </w:r>
      <w:r w:rsidR="005A5A82" w:rsidRPr="009A55FD">
        <w:rPr>
          <w:rFonts w:ascii="Arial" w:hAnsi="Arial" w:cs="Arial"/>
          <w:color w:val="000000"/>
        </w:rPr>
        <w:t xml:space="preserve">Save as herein otherwise expressly provided nothing herein contained shall operate by implication to impose any restrictions on the </w:t>
      </w:r>
      <w:proofErr w:type="gramStart"/>
      <w:r w:rsidR="005A5A82" w:rsidRPr="009A55FD">
        <w:rPr>
          <w:rFonts w:ascii="Arial" w:hAnsi="Arial" w:cs="Arial"/>
          <w:color w:val="000000"/>
        </w:rPr>
        <w:t>manner in which</w:t>
      </w:r>
      <w:proofErr w:type="gramEnd"/>
      <w:r w:rsidR="005A5A82" w:rsidRPr="009A55FD">
        <w:rPr>
          <w:rFonts w:ascii="Arial" w:hAnsi="Arial" w:cs="Arial"/>
          <w:color w:val="000000"/>
        </w:rPr>
        <w:t xml:space="preserve"> the Landlord may deal with the whole or any part of the Building for the time being vested in the Landlord nor shall anything confer on the Tenant any liability privilege easement right or advantage whatsoever mentioned or referred to in Section 62 of the Law of Property Act 1925 save those expressly set out in the Second Schedule</w:t>
      </w:r>
      <w:r w:rsidR="00F17A9E">
        <w:rPr>
          <w:rFonts w:ascii="Arial" w:hAnsi="Arial" w:cs="Arial"/>
          <w:color w:val="000000"/>
        </w:rPr>
        <w:t>.</w:t>
      </w:r>
    </w:p>
    <w:p w14:paraId="594FEC75" w14:textId="77777777" w:rsidR="005A5A82" w:rsidRPr="009A55FD" w:rsidRDefault="00EC5757" w:rsidP="009A55FD">
      <w:pPr>
        <w:tabs>
          <w:tab w:val="left" w:pos="720"/>
          <w:tab w:val="left" w:pos="1440"/>
          <w:tab w:val="left" w:pos="2160"/>
        </w:tabs>
        <w:spacing w:before="100" w:beforeAutospacing="1" w:after="100" w:afterAutospacing="1" w:line="360" w:lineRule="auto"/>
        <w:ind w:left="660" w:hanging="660"/>
        <w:jc w:val="both"/>
        <w:rPr>
          <w:rFonts w:ascii="Arial" w:hAnsi="Arial" w:cs="Arial"/>
          <w:color w:val="000000"/>
        </w:rPr>
      </w:pPr>
      <w:r w:rsidRPr="009A55FD">
        <w:rPr>
          <w:rFonts w:ascii="Arial" w:hAnsi="Arial" w:cs="Arial"/>
          <w:color w:val="000000"/>
        </w:rPr>
        <w:t>4.3</w:t>
      </w:r>
      <w:r w:rsidR="005A5A82" w:rsidRPr="009A55FD">
        <w:rPr>
          <w:rFonts w:ascii="Arial" w:hAnsi="Arial" w:cs="Arial"/>
          <w:color w:val="000000"/>
        </w:rPr>
        <w:tab/>
        <w:t>It shall be lawful for the Landlord at any time hereafter to rebuild alter add to or use any other part of the Building or any adjoining or neighbouring buildings according to such plans (whether as to height extent or otherwise) and in such manner as the Landlord shall think fit notwithstanding that the access of light or air or any easement for the time being appertaining to or enjoyed with the Property or any part thereof may be obstructed or interfered with or that the Tenant might otherwise be entitled to object to such rebuilding alteration or user and the Landlord shall not incur any liability to the Tenant in respect of any noise disturbance or other inconvenience that may be occasioned by the making of any alterations or additions to or execution of any other work or user in any part of the Building or other premises belonging to the Landlord or in respect of any act or negligence on the part of any other tenant or occupier thereof</w:t>
      </w:r>
      <w:r w:rsidR="00F17A9E">
        <w:rPr>
          <w:rFonts w:ascii="Arial" w:hAnsi="Arial" w:cs="Arial"/>
          <w:color w:val="000000"/>
        </w:rPr>
        <w:t>.</w:t>
      </w:r>
    </w:p>
    <w:p w14:paraId="6A2F223D" w14:textId="77777777" w:rsidR="005A5A82" w:rsidRPr="009A55FD" w:rsidRDefault="00EC5757" w:rsidP="009A55FD">
      <w:pPr>
        <w:tabs>
          <w:tab w:val="left" w:pos="720"/>
          <w:tab w:val="left" w:pos="1440"/>
          <w:tab w:val="left" w:pos="2160"/>
        </w:tabs>
        <w:spacing w:before="100" w:beforeAutospacing="1" w:after="100" w:afterAutospacing="1" w:line="360" w:lineRule="auto"/>
        <w:ind w:left="660" w:hanging="660"/>
        <w:jc w:val="both"/>
        <w:rPr>
          <w:rFonts w:ascii="Arial" w:hAnsi="Arial" w:cs="Arial"/>
          <w:strike/>
          <w:color w:val="000000"/>
        </w:rPr>
      </w:pPr>
      <w:r w:rsidRPr="009A55FD">
        <w:rPr>
          <w:rFonts w:ascii="Arial" w:hAnsi="Arial" w:cs="Arial"/>
          <w:color w:val="000000"/>
        </w:rPr>
        <w:t>4.4</w:t>
      </w:r>
      <w:r w:rsidR="005A5A82" w:rsidRPr="009A55FD">
        <w:rPr>
          <w:rFonts w:ascii="Arial" w:hAnsi="Arial" w:cs="Arial"/>
          <w:color w:val="000000"/>
        </w:rPr>
        <w:tab/>
        <w:t xml:space="preserve">Notwithstanding anything herein contained the Landlord shall not be liable to the Tenant nor shall the Tenant have any claim against the Landlord in respect of any temporary interruption in any of the services in accordance with the covenants on the part of the </w:t>
      </w:r>
      <w:r w:rsidR="005A5A82" w:rsidRPr="009A55FD">
        <w:rPr>
          <w:rFonts w:ascii="Arial" w:hAnsi="Arial" w:cs="Arial"/>
          <w:color w:val="000000"/>
        </w:rPr>
        <w:lastRenderedPageBreak/>
        <w:t>Landlord herein contained by reason of  necessary repairs or maintenance of any equipment appliance installation or apparatus or damage thereto or destruction thereof by fire water act of God or other cause beyond the Landlord’s control or by reason of mechanical or other defect or breakdown or any stoppage to or failure of the public electricity supply or frost</w:t>
      </w:r>
      <w:r w:rsidR="0040517A" w:rsidRPr="009A55FD">
        <w:rPr>
          <w:rFonts w:ascii="Arial" w:hAnsi="Arial" w:cs="Arial"/>
          <w:color w:val="000000"/>
        </w:rPr>
        <w:t xml:space="preserve"> or other inclement conditions </w:t>
      </w:r>
      <w:r w:rsidR="005A5A82" w:rsidRPr="009A55FD">
        <w:rPr>
          <w:rFonts w:ascii="Arial" w:hAnsi="Arial" w:cs="Arial"/>
          <w:color w:val="000000"/>
        </w:rPr>
        <w:t>or shortage  of materials water or labour (despite all reasonable effort to</w:t>
      </w:r>
      <w:r w:rsidR="00E6067D" w:rsidRPr="009A55FD">
        <w:rPr>
          <w:rFonts w:ascii="Arial" w:hAnsi="Arial" w:cs="Arial"/>
          <w:color w:val="000000"/>
        </w:rPr>
        <w:t xml:space="preserve"> </w:t>
      </w:r>
      <w:r w:rsidR="005A5A82" w:rsidRPr="009A55FD">
        <w:rPr>
          <w:rFonts w:ascii="Arial" w:hAnsi="Arial" w:cs="Arial"/>
          <w:color w:val="000000"/>
        </w:rPr>
        <w:t>obtain the same) but all such repairs and maintenance shall be carried out and any damage or destruction shall be made good and any mechanical or other defect or breakdown or stoppage shall be rectified with all reasonable speed in the light of the circumstances</w:t>
      </w:r>
      <w:r w:rsidR="00F17A9E">
        <w:rPr>
          <w:rFonts w:ascii="Arial" w:hAnsi="Arial" w:cs="Arial"/>
          <w:color w:val="000000"/>
        </w:rPr>
        <w:t>.</w:t>
      </w:r>
      <w:r w:rsidR="005A5A82" w:rsidRPr="009A55FD">
        <w:rPr>
          <w:rFonts w:ascii="Arial" w:hAnsi="Arial" w:cs="Arial"/>
          <w:color w:val="000000"/>
        </w:rPr>
        <w:t xml:space="preserve"> </w:t>
      </w:r>
    </w:p>
    <w:p w14:paraId="2D4160EB" w14:textId="77777777" w:rsidR="005A5A82" w:rsidRPr="009A55FD" w:rsidRDefault="00EC5757" w:rsidP="009A55FD">
      <w:pPr>
        <w:tabs>
          <w:tab w:val="left" w:pos="720"/>
          <w:tab w:val="left" w:pos="1440"/>
          <w:tab w:val="left" w:pos="2160"/>
        </w:tabs>
        <w:spacing w:before="100" w:beforeAutospacing="1" w:after="100" w:afterAutospacing="1" w:line="360" w:lineRule="auto"/>
        <w:ind w:left="660" w:hanging="660"/>
        <w:jc w:val="both"/>
        <w:rPr>
          <w:rFonts w:ascii="Arial" w:hAnsi="Arial" w:cs="Arial"/>
          <w:strike/>
          <w:color w:val="000000"/>
        </w:rPr>
      </w:pPr>
      <w:r w:rsidRPr="009A55FD">
        <w:rPr>
          <w:rFonts w:ascii="Arial" w:hAnsi="Arial" w:cs="Arial"/>
          <w:color w:val="000000"/>
        </w:rPr>
        <w:t>4.5</w:t>
      </w:r>
      <w:r w:rsidR="005A5A82" w:rsidRPr="009A55FD">
        <w:rPr>
          <w:rFonts w:ascii="Arial" w:hAnsi="Arial" w:cs="Arial"/>
          <w:color w:val="000000"/>
        </w:rPr>
        <w:tab/>
        <w:t>Once the Landlord has disposed of its interest in the Building it shall cease to be liable to</w:t>
      </w:r>
      <w:r w:rsidR="00F17A9E">
        <w:rPr>
          <w:rFonts w:ascii="Arial" w:hAnsi="Arial" w:cs="Arial"/>
          <w:color w:val="000000"/>
        </w:rPr>
        <w:t xml:space="preserve"> perform its obligations herein.</w:t>
      </w:r>
    </w:p>
    <w:p w14:paraId="402FDA48" w14:textId="77777777" w:rsidR="005A5A82" w:rsidRPr="009A55FD" w:rsidRDefault="005A5A82"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p>
    <w:p w14:paraId="06D5DDDE" w14:textId="77777777" w:rsidR="00F415EF" w:rsidRPr="009A55FD" w:rsidRDefault="00F415EF" w:rsidP="009A55FD">
      <w:pPr>
        <w:pageBreakBefore/>
        <w:tabs>
          <w:tab w:val="left" w:pos="720"/>
          <w:tab w:val="left" w:pos="1440"/>
          <w:tab w:val="left" w:pos="2160"/>
        </w:tabs>
        <w:spacing w:before="100" w:beforeAutospacing="1" w:after="100" w:afterAutospacing="1" w:line="360" w:lineRule="auto"/>
        <w:ind w:left="720"/>
        <w:jc w:val="center"/>
        <w:rPr>
          <w:rFonts w:ascii="Arial" w:hAnsi="Arial" w:cs="Arial"/>
          <w:color w:val="000000"/>
        </w:rPr>
      </w:pPr>
    </w:p>
    <w:p w14:paraId="55AD3BBA" w14:textId="77777777" w:rsidR="00F415EF" w:rsidRPr="009A55FD" w:rsidRDefault="00F415EF" w:rsidP="009A55FD">
      <w:pPr>
        <w:pStyle w:val="Heading7"/>
        <w:tabs>
          <w:tab w:val="left" w:pos="720"/>
          <w:tab w:val="left" w:pos="1440"/>
          <w:tab w:val="left" w:pos="2160"/>
        </w:tabs>
        <w:spacing w:before="100" w:beforeAutospacing="1" w:after="100" w:afterAutospacing="1" w:line="360" w:lineRule="auto"/>
        <w:rPr>
          <w:rFonts w:ascii="Arial" w:hAnsi="Arial" w:cs="Arial"/>
          <w:b/>
          <w:color w:val="000000"/>
          <w:sz w:val="22"/>
          <w:szCs w:val="22"/>
        </w:rPr>
      </w:pPr>
      <w:r w:rsidRPr="009A55FD">
        <w:rPr>
          <w:rFonts w:ascii="Arial" w:hAnsi="Arial" w:cs="Arial"/>
          <w:b/>
          <w:color w:val="000000"/>
          <w:sz w:val="22"/>
          <w:szCs w:val="22"/>
        </w:rPr>
        <w:t>SEVENTH SCHEDULE</w:t>
      </w:r>
    </w:p>
    <w:p w14:paraId="71D9439B" w14:textId="77777777" w:rsidR="00F415EF" w:rsidRPr="009A55FD" w:rsidRDefault="00F415EF" w:rsidP="009A55FD">
      <w:pPr>
        <w:tabs>
          <w:tab w:val="left" w:pos="720"/>
          <w:tab w:val="left" w:pos="1440"/>
          <w:tab w:val="left" w:pos="2160"/>
        </w:tabs>
        <w:spacing w:before="100" w:beforeAutospacing="1" w:after="100" w:afterAutospacing="1" w:line="360" w:lineRule="auto"/>
        <w:jc w:val="center"/>
        <w:rPr>
          <w:rFonts w:ascii="Arial" w:hAnsi="Arial" w:cs="Arial"/>
          <w:b/>
          <w:color w:val="000000"/>
        </w:rPr>
      </w:pPr>
      <w:r w:rsidRPr="009A55FD">
        <w:rPr>
          <w:rFonts w:ascii="Arial" w:hAnsi="Arial" w:cs="Arial"/>
          <w:b/>
          <w:color w:val="000000"/>
        </w:rPr>
        <w:t>(Subjections)</w:t>
      </w:r>
    </w:p>
    <w:p w14:paraId="370386DF" w14:textId="77777777" w:rsidR="00F415EF" w:rsidRPr="009A55FD" w:rsidRDefault="00F415EF" w:rsidP="009A55FD">
      <w:pPr>
        <w:tabs>
          <w:tab w:val="left" w:pos="720"/>
          <w:tab w:val="left" w:pos="1440"/>
          <w:tab w:val="left" w:pos="2160"/>
        </w:tabs>
        <w:spacing w:before="100" w:beforeAutospacing="1" w:after="100" w:afterAutospacing="1" w:line="360" w:lineRule="auto"/>
        <w:jc w:val="both"/>
        <w:rPr>
          <w:rFonts w:ascii="Arial" w:hAnsi="Arial" w:cs="Arial"/>
          <w:color w:val="000000"/>
        </w:rPr>
      </w:pPr>
    </w:p>
    <w:p w14:paraId="1D59F2B4" w14:textId="77777777" w:rsidR="00047B46" w:rsidRPr="009A55FD" w:rsidRDefault="001D7FB3" w:rsidP="009A55FD">
      <w:pPr>
        <w:spacing w:before="100" w:beforeAutospacing="1" w:after="100" w:afterAutospacing="1" w:line="360" w:lineRule="auto"/>
        <w:jc w:val="both"/>
        <w:rPr>
          <w:rFonts w:ascii="Arial" w:hAnsi="Arial" w:cs="Arial"/>
          <w:color w:val="000000"/>
        </w:rPr>
      </w:pPr>
      <w:r w:rsidRPr="009A55FD">
        <w:rPr>
          <w:rFonts w:ascii="Arial" w:hAnsi="Arial" w:cs="Arial"/>
        </w:rPr>
        <w:t>The covenants and restrictions set out on the title registers to title number</w:t>
      </w:r>
      <w:r w:rsidR="004636D8" w:rsidRPr="009A55FD">
        <w:rPr>
          <w:rFonts w:ascii="Arial" w:hAnsi="Arial" w:cs="Arial"/>
        </w:rPr>
        <w:t xml:space="preserve"> </w:t>
      </w:r>
      <w:r w:rsidR="00EB3062">
        <w:rPr>
          <w:rFonts w:ascii="Arial" w:hAnsi="Arial" w:cs="Arial"/>
          <w:color w:val="000000"/>
        </w:rPr>
        <w:t>MS366959</w:t>
      </w:r>
    </w:p>
    <w:p w14:paraId="1EC0A721" w14:textId="77777777" w:rsidR="00575B79" w:rsidRPr="009A55FD" w:rsidRDefault="00575B79" w:rsidP="009A55FD">
      <w:pPr>
        <w:pStyle w:val="Heading7"/>
        <w:tabs>
          <w:tab w:val="left" w:pos="720"/>
          <w:tab w:val="left" w:pos="1440"/>
          <w:tab w:val="left" w:pos="2160"/>
        </w:tabs>
        <w:spacing w:before="100" w:beforeAutospacing="1" w:after="100" w:afterAutospacing="1" w:line="360" w:lineRule="auto"/>
        <w:rPr>
          <w:rFonts w:ascii="Arial" w:hAnsi="Arial" w:cs="Arial"/>
          <w:b/>
          <w:color w:val="000000"/>
          <w:sz w:val="22"/>
          <w:szCs w:val="22"/>
        </w:rPr>
      </w:pPr>
      <w:r w:rsidRPr="009A55FD">
        <w:rPr>
          <w:rFonts w:ascii="Arial" w:hAnsi="Arial" w:cs="Arial"/>
          <w:color w:val="000000"/>
          <w:sz w:val="22"/>
          <w:szCs w:val="22"/>
        </w:rPr>
        <w:br w:type="page"/>
      </w:r>
      <w:proofErr w:type="gramStart"/>
      <w:r w:rsidRPr="009A55FD">
        <w:rPr>
          <w:rFonts w:ascii="Arial" w:hAnsi="Arial" w:cs="Arial"/>
          <w:b/>
          <w:color w:val="000000"/>
          <w:sz w:val="22"/>
          <w:szCs w:val="22"/>
        </w:rPr>
        <w:lastRenderedPageBreak/>
        <w:t>EIGHTH  SCHEDULE</w:t>
      </w:r>
      <w:proofErr w:type="gramEnd"/>
    </w:p>
    <w:p w14:paraId="5FD85841" w14:textId="77777777" w:rsidR="00575B79" w:rsidRPr="009A55FD" w:rsidRDefault="00575B79" w:rsidP="009A55FD">
      <w:pPr>
        <w:tabs>
          <w:tab w:val="left" w:pos="720"/>
          <w:tab w:val="left" w:pos="1440"/>
          <w:tab w:val="left" w:pos="2160"/>
        </w:tabs>
        <w:spacing w:before="100" w:beforeAutospacing="1" w:after="100" w:afterAutospacing="1" w:line="360" w:lineRule="auto"/>
        <w:jc w:val="center"/>
        <w:rPr>
          <w:rFonts w:ascii="Arial" w:hAnsi="Arial" w:cs="Arial"/>
          <w:b/>
          <w:color w:val="000000"/>
        </w:rPr>
      </w:pPr>
      <w:r w:rsidRPr="009A55FD">
        <w:rPr>
          <w:rFonts w:ascii="Arial" w:hAnsi="Arial" w:cs="Arial"/>
          <w:b/>
          <w:color w:val="000000"/>
        </w:rPr>
        <w:t>Rent Review</w:t>
      </w:r>
    </w:p>
    <w:p w14:paraId="09BEA975" w14:textId="77777777" w:rsidR="00575B79" w:rsidRPr="009A55FD" w:rsidRDefault="00575B79" w:rsidP="009A55FD">
      <w:pPr>
        <w:tabs>
          <w:tab w:val="left" w:pos="720"/>
          <w:tab w:val="left" w:pos="1440"/>
          <w:tab w:val="left" w:pos="2160"/>
        </w:tabs>
        <w:spacing w:before="100" w:beforeAutospacing="1" w:after="100" w:afterAutospacing="1" w:line="360" w:lineRule="auto"/>
        <w:rPr>
          <w:rFonts w:ascii="Arial" w:hAnsi="Arial" w:cs="Arial"/>
          <w:color w:val="000000"/>
        </w:rPr>
      </w:pPr>
    </w:p>
    <w:p w14:paraId="727799EF" w14:textId="77777777" w:rsidR="00575B79" w:rsidRPr="009A55FD" w:rsidRDefault="0040517A" w:rsidP="009A55FD">
      <w:pPr>
        <w:numPr>
          <w:ilvl w:val="1"/>
          <w:numId w:val="34"/>
        </w:numPr>
        <w:spacing w:before="100" w:beforeAutospacing="1" w:after="100" w:afterAutospacing="1" w:line="360" w:lineRule="auto"/>
        <w:ind w:left="567" w:hanging="567"/>
        <w:jc w:val="both"/>
        <w:rPr>
          <w:rFonts w:ascii="Arial" w:hAnsi="Arial" w:cs="Arial"/>
          <w:color w:val="000000"/>
        </w:rPr>
      </w:pPr>
      <w:r w:rsidRPr="009A55FD" w:rsidDel="0040517A">
        <w:rPr>
          <w:rFonts w:ascii="Arial" w:hAnsi="Arial" w:cs="Arial"/>
          <w:vanish/>
          <w:color w:val="000000"/>
        </w:rPr>
        <w:t xml:space="preserve"> </w:t>
      </w:r>
      <w:r w:rsidR="00575B79" w:rsidRPr="009A55FD">
        <w:rPr>
          <w:rFonts w:ascii="Arial" w:hAnsi="Arial" w:cs="Arial"/>
          <w:color w:val="000000"/>
        </w:rPr>
        <w:t>“the Rent” means the sum of £</w:t>
      </w:r>
      <w:r w:rsidR="0003195E">
        <w:rPr>
          <w:rFonts w:ascii="Arial" w:hAnsi="Arial" w:cs="Arial"/>
          <w:color w:val="000000"/>
        </w:rPr>
        <w:t>50</w:t>
      </w:r>
      <w:r w:rsidR="00323DBF" w:rsidRPr="009A55FD">
        <w:rPr>
          <w:rFonts w:ascii="Arial" w:hAnsi="Arial" w:cs="Arial"/>
          <w:color w:val="000000"/>
        </w:rPr>
        <w:t>.</w:t>
      </w:r>
      <w:r w:rsidR="004636D8" w:rsidRPr="009A55FD">
        <w:rPr>
          <w:rFonts w:ascii="Arial" w:hAnsi="Arial" w:cs="Arial"/>
          <w:color w:val="000000"/>
        </w:rPr>
        <w:t>00</w:t>
      </w:r>
      <w:r w:rsidR="00575B79" w:rsidRPr="009A55FD">
        <w:rPr>
          <w:rFonts w:ascii="Arial" w:hAnsi="Arial" w:cs="Arial"/>
          <w:color w:val="000000"/>
        </w:rPr>
        <w:t xml:space="preserve"> per annum from and including the Effective Date to the </w:t>
      </w:r>
      <w:r w:rsidR="005D0A72" w:rsidRPr="009A55FD">
        <w:rPr>
          <w:rFonts w:ascii="Arial" w:hAnsi="Arial" w:cs="Arial"/>
          <w:color w:val="000000"/>
        </w:rPr>
        <w:t>tenth</w:t>
      </w:r>
      <w:r w:rsidR="00575B79" w:rsidRPr="009A55FD">
        <w:rPr>
          <w:rFonts w:ascii="Arial" w:hAnsi="Arial" w:cs="Arial"/>
          <w:color w:val="000000"/>
        </w:rPr>
        <w:t xml:space="preserve"> anniversary of the Effective Date (being the first Review Date) and thereafter such annual sum as is calculated or determined from time to time as </w:t>
      </w:r>
      <w:proofErr w:type="gramStart"/>
      <w:r w:rsidR="00575B79" w:rsidRPr="009A55FD">
        <w:rPr>
          <w:rFonts w:ascii="Arial" w:hAnsi="Arial" w:cs="Arial"/>
          <w:color w:val="000000"/>
        </w:rPr>
        <w:t>follows:-</w:t>
      </w:r>
      <w:proofErr w:type="gramEnd"/>
    </w:p>
    <w:p w14:paraId="71595B02" w14:textId="77777777" w:rsidR="00575B79" w:rsidRPr="009A55FD" w:rsidRDefault="00575B79" w:rsidP="009A55FD">
      <w:pPr>
        <w:numPr>
          <w:ilvl w:val="2"/>
          <w:numId w:val="34"/>
        </w:numPr>
        <w:spacing w:before="100" w:beforeAutospacing="1" w:after="100" w:afterAutospacing="1" w:line="360" w:lineRule="auto"/>
        <w:ind w:hanging="657"/>
        <w:jc w:val="both"/>
        <w:rPr>
          <w:rFonts w:ascii="Arial" w:hAnsi="Arial" w:cs="Arial"/>
          <w:color w:val="000000"/>
        </w:rPr>
      </w:pPr>
      <w:r w:rsidRPr="009A55FD">
        <w:rPr>
          <w:rFonts w:ascii="Arial" w:hAnsi="Arial" w:cs="Arial"/>
          <w:color w:val="000000"/>
        </w:rPr>
        <w:t xml:space="preserve">with effect from and including the first Review Date and every </w:t>
      </w:r>
      <w:r w:rsidR="00323DBF" w:rsidRPr="009A55FD">
        <w:rPr>
          <w:rFonts w:ascii="Arial" w:hAnsi="Arial" w:cs="Arial"/>
          <w:color w:val="000000"/>
        </w:rPr>
        <w:t>tenth</w:t>
      </w:r>
      <w:r w:rsidRPr="009A55FD">
        <w:rPr>
          <w:rFonts w:ascii="Arial" w:hAnsi="Arial" w:cs="Arial"/>
          <w:color w:val="000000"/>
        </w:rPr>
        <w:t xml:space="preserve"> anniversary thereof the Rent shall be </w:t>
      </w:r>
      <w:r w:rsidR="00936EEF" w:rsidRPr="009A55FD">
        <w:rPr>
          <w:rFonts w:ascii="Arial" w:hAnsi="Arial" w:cs="Arial"/>
          <w:color w:val="000000"/>
        </w:rPr>
        <w:t xml:space="preserve">the greater of </w:t>
      </w:r>
      <w:r w:rsidRPr="009A55FD">
        <w:rPr>
          <w:rFonts w:ascii="Arial" w:hAnsi="Arial" w:cs="Arial"/>
          <w:color w:val="000000"/>
        </w:rPr>
        <w:t>an annual sum calculated in accordance with the following formula:</w:t>
      </w:r>
    </w:p>
    <w:p w14:paraId="0C055F3B" w14:textId="77777777" w:rsidR="00575B79" w:rsidRPr="009A55FD" w:rsidRDefault="00575B79" w:rsidP="009A55FD">
      <w:pPr>
        <w:tabs>
          <w:tab w:val="left" w:pos="4253"/>
        </w:tabs>
        <w:spacing w:before="100" w:beforeAutospacing="1" w:after="100" w:afterAutospacing="1" w:line="360" w:lineRule="auto"/>
        <w:ind w:left="4678" w:hanging="2977"/>
        <w:jc w:val="both"/>
        <w:rPr>
          <w:rFonts w:ascii="Arial" w:hAnsi="Arial" w:cs="Arial"/>
          <w:color w:val="000000"/>
        </w:rPr>
      </w:pPr>
      <w:r w:rsidRPr="009A55FD">
        <w:rPr>
          <w:rFonts w:ascii="Arial" w:hAnsi="Arial" w:cs="Arial"/>
          <w:color w:val="000000"/>
        </w:rPr>
        <w:t>Revised Rent = £</w:t>
      </w:r>
      <w:r w:rsidR="0003195E">
        <w:rPr>
          <w:rFonts w:ascii="Arial" w:hAnsi="Arial" w:cs="Arial"/>
          <w:color w:val="000000"/>
        </w:rPr>
        <w:t>5</w:t>
      </w:r>
      <w:r w:rsidR="00323DBF" w:rsidRPr="009A55FD">
        <w:rPr>
          <w:rFonts w:ascii="Arial" w:hAnsi="Arial" w:cs="Arial"/>
          <w:color w:val="000000"/>
        </w:rPr>
        <w:t>0</w:t>
      </w:r>
      <w:r w:rsidR="004636D8" w:rsidRPr="009A55FD">
        <w:rPr>
          <w:rFonts w:ascii="Arial" w:hAnsi="Arial" w:cs="Arial"/>
          <w:color w:val="000000"/>
        </w:rPr>
        <w:t>.00</w:t>
      </w:r>
      <w:r w:rsidRPr="009A55FD">
        <w:rPr>
          <w:rFonts w:ascii="Arial" w:hAnsi="Arial" w:cs="Arial"/>
          <w:color w:val="000000"/>
        </w:rPr>
        <w:tab/>
        <w:t>x</w:t>
      </w:r>
      <w:r w:rsidRPr="009A55FD">
        <w:rPr>
          <w:rFonts w:ascii="Arial" w:hAnsi="Arial" w:cs="Arial"/>
          <w:color w:val="000000"/>
        </w:rPr>
        <w:tab/>
      </w:r>
      <w:r w:rsidRPr="009A55FD">
        <w:rPr>
          <w:rFonts w:ascii="Arial" w:hAnsi="Arial" w:cs="Arial"/>
          <w:color w:val="000000"/>
          <w:u w:val="single"/>
        </w:rPr>
        <w:t>Latest Index Figure</w:t>
      </w:r>
    </w:p>
    <w:p w14:paraId="45230584" w14:textId="77777777" w:rsidR="00575B79" w:rsidRPr="009A55FD" w:rsidRDefault="00575B79" w:rsidP="009A55FD">
      <w:pPr>
        <w:spacing w:before="100" w:beforeAutospacing="1" w:after="100" w:afterAutospacing="1" w:line="360" w:lineRule="auto"/>
        <w:ind w:left="4678"/>
        <w:jc w:val="both"/>
        <w:rPr>
          <w:rFonts w:ascii="Arial" w:hAnsi="Arial" w:cs="Arial"/>
          <w:color w:val="000000"/>
        </w:rPr>
      </w:pPr>
      <w:r w:rsidRPr="009A55FD">
        <w:rPr>
          <w:rFonts w:ascii="Arial" w:hAnsi="Arial" w:cs="Arial"/>
          <w:color w:val="000000"/>
        </w:rPr>
        <w:t>Initial Index Figure</w:t>
      </w:r>
    </w:p>
    <w:p w14:paraId="6B9783CC" w14:textId="77777777" w:rsidR="00575B79" w:rsidRPr="009A55FD" w:rsidRDefault="00575B79" w:rsidP="009A55FD">
      <w:pPr>
        <w:spacing w:before="100" w:beforeAutospacing="1" w:after="100" w:afterAutospacing="1" w:line="360" w:lineRule="auto"/>
        <w:ind w:left="1224"/>
        <w:jc w:val="both"/>
        <w:rPr>
          <w:rFonts w:ascii="Arial" w:hAnsi="Arial" w:cs="Arial"/>
          <w:color w:val="000000"/>
        </w:rPr>
      </w:pPr>
      <w:r w:rsidRPr="009A55FD">
        <w:rPr>
          <w:rFonts w:ascii="Arial" w:hAnsi="Arial" w:cs="Arial"/>
          <w:color w:val="000000"/>
        </w:rPr>
        <w:t xml:space="preserve">or the annual sum payable immediately prior to such Review Date.  The “Latest Index Figure” means the most recent Retail Price Index figure </w:t>
      </w:r>
      <w:r w:rsidR="00936EEF" w:rsidRPr="009A55FD">
        <w:rPr>
          <w:rFonts w:ascii="Arial" w:hAnsi="Arial" w:cs="Arial"/>
          <w:color w:val="000000"/>
        </w:rPr>
        <w:t xml:space="preserve">at the date three months </w:t>
      </w:r>
      <w:r w:rsidRPr="009A55FD">
        <w:rPr>
          <w:rFonts w:ascii="Arial" w:hAnsi="Arial" w:cs="Arial"/>
          <w:color w:val="000000"/>
        </w:rPr>
        <w:t xml:space="preserve">prior to the Rent Review Date.  The “Initial Index Figure” means the Retail Price Index figure </w:t>
      </w:r>
      <w:r w:rsidR="00936EEF" w:rsidRPr="009A55FD">
        <w:rPr>
          <w:rFonts w:ascii="Arial" w:hAnsi="Arial" w:cs="Arial"/>
          <w:color w:val="000000"/>
        </w:rPr>
        <w:t xml:space="preserve">at the date three months before the commencement date of the </w:t>
      </w:r>
      <w:r w:rsidR="00705611" w:rsidRPr="009A55FD">
        <w:rPr>
          <w:rFonts w:ascii="Arial" w:hAnsi="Arial" w:cs="Arial"/>
          <w:color w:val="000000"/>
        </w:rPr>
        <w:t>T</w:t>
      </w:r>
      <w:r w:rsidR="00936EEF" w:rsidRPr="009A55FD">
        <w:rPr>
          <w:rFonts w:ascii="Arial" w:hAnsi="Arial" w:cs="Arial"/>
          <w:color w:val="000000"/>
        </w:rPr>
        <w:t xml:space="preserve">erm </w:t>
      </w:r>
      <w:r w:rsidRPr="009A55FD">
        <w:rPr>
          <w:rFonts w:ascii="Arial" w:hAnsi="Arial" w:cs="Arial"/>
          <w:color w:val="000000"/>
        </w:rPr>
        <w:t>at the date of this Lease.  Should the Retail Price Index figure no longer be available the Retail Price Index figure shall be replaced by an equivalent.</w:t>
      </w:r>
    </w:p>
    <w:p w14:paraId="2EA82A10" w14:textId="77777777" w:rsidR="00575B79" w:rsidRDefault="00575B79" w:rsidP="009A55FD">
      <w:pPr>
        <w:numPr>
          <w:ilvl w:val="2"/>
          <w:numId w:val="34"/>
        </w:numPr>
        <w:spacing w:before="100" w:beforeAutospacing="1" w:after="100" w:afterAutospacing="1" w:line="360" w:lineRule="auto"/>
        <w:ind w:hanging="657"/>
        <w:jc w:val="both"/>
        <w:rPr>
          <w:rFonts w:ascii="Arial" w:hAnsi="Arial" w:cs="Arial"/>
          <w:color w:val="000000"/>
        </w:rPr>
      </w:pPr>
      <w:r w:rsidRPr="009A55FD">
        <w:rPr>
          <w:rFonts w:ascii="Arial" w:hAnsi="Arial" w:cs="Arial"/>
          <w:color w:val="000000"/>
        </w:rPr>
        <w:t>if the reference base used to compile the Index changes between the month falling three months before the month of the commencement date of the Term and the month falling three months before the month of the relevant Review Date then the Latest Index Figure in the formula shall be adjusted to the figure which would have applied if the reference base current at the month falling three months before the month of the commencement date of the Term had been retained and not changed.</w:t>
      </w:r>
    </w:p>
    <w:p w14:paraId="04627285" w14:textId="77777777" w:rsidR="00575B79" w:rsidRPr="009A55FD" w:rsidRDefault="00575B79" w:rsidP="009A55FD">
      <w:pPr>
        <w:numPr>
          <w:ilvl w:val="2"/>
          <w:numId w:val="34"/>
        </w:numPr>
        <w:spacing w:before="100" w:beforeAutospacing="1" w:after="100" w:afterAutospacing="1" w:line="360" w:lineRule="auto"/>
        <w:ind w:hanging="657"/>
        <w:jc w:val="both"/>
        <w:rPr>
          <w:rFonts w:ascii="Arial" w:hAnsi="Arial" w:cs="Arial"/>
          <w:color w:val="000000"/>
        </w:rPr>
      </w:pPr>
      <w:r w:rsidRPr="009A55FD">
        <w:rPr>
          <w:rFonts w:ascii="Arial" w:hAnsi="Arial" w:cs="Arial"/>
          <w:color w:val="000000"/>
        </w:rPr>
        <w:t>if it becomes impossible by reason of any change in the methods used to compile the Index or for any other reason whatever to calculate the Revised Rent by reference to the Index or if any dispute or question whatever shall arise between the Landlord and the Tenant with respect to the amount of the Revised Rent or the construction or effect of par</w:t>
      </w:r>
      <w:r w:rsidR="00B508D3" w:rsidRPr="009A55FD">
        <w:rPr>
          <w:rFonts w:ascii="Arial" w:hAnsi="Arial" w:cs="Arial"/>
          <w:color w:val="000000"/>
        </w:rPr>
        <w:t>agraph 1.1.1 to 1.1</w:t>
      </w:r>
      <w:r w:rsidRPr="009A55FD">
        <w:rPr>
          <w:rFonts w:ascii="Arial" w:hAnsi="Arial" w:cs="Arial"/>
          <w:color w:val="000000"/>
        </w:rPr>
        <w:t xml:space="preserve">.7 inclusive then either of them may by notice to the other require the Revised Rent or other matter to be determined by an expert who shall be appointed and act </w:t>
      </w:r>
      <w:r w:rsidR="00B508D3" w:rsidRPr="009A55FD">
        <w:rPr>
          <w:rFonts w:ascii="Arial" w:hAnsi="Arial" w:cs="Arial"/>
          <w:color w:val="000000"/>
        </w:rPr>
        <w:t>in accordance with paragraph 1.1</w:t>
      </w:r>
      <w:r w:rsidRPr="009A55FD">
        <w:rPr>
          <w:rFonts w:ascii="Arial" w:hAnsi="Arial" w:cs="Arial"/>
          <w:color w:val="000000"/>
        </w:rPr>
        <w:t>.4 to 1.</w:t>
      </w:r>
      <w:r w:rsidR="00B508D3" w:rsidRPr="009A55FD">
        <w:rPr>
          <w:rFonts w:ascii="Arial" w:hAnsi="Arial" w:cs="Arial"/>
          <w:color w:val="000000"/>
        </w:rPr>
        <w:t>1</w:t>
      </w:r>
      <w:r w:rsidRPr="009A55FD">
        <w:rPr>
          <w:rFonts w:ascii="Arial" w:hAnsi="Arial" w:cs="Arial"/>
          <w:color w:val="000000"/>
        </w:rPr>
        <w:t>.5 inclusive.</w:t>
      </w:r>
    </w:p>
    <w:p w14:paraId="4FD00F77" w14:textId="77777777" w:rsidR="00575B79" w:rsidRPr="009A55FD" w:rsidRDefault="00575B79" w:rsidP="009A55FD">
      <w:pPr>
        <w:numPr>
          <w:ilvl w:val="2"/>
          <w:numId w:val="34"/>
        </w:numPr>
        <w:spacing w:before="100" w:beforeAutospacing="1" w:after="100" w:afterAutospacing="1" w:line="360" w:lineRule="auto"/>
        <w:ind w:hanging="657"/>
        <w:jc w:val="both"/>
        <w:rPr>
          <w:rFonts w:ascii="Arial" w:hAnsi="Arial" w:cs="Arial"/>
          <w:color w:val="000000"/>
        </w:rPr>
      </w:pPr>
      <w:r w:rsidRPr="009A55FD">
        <w:rPr>
          <w:rFonts w:ascii="Arial" w:hAnsi="Arial" w:cs="Arial"/>
          <w:color w:val="000000"/>
        </w:rPr>
        <w:t xml:space="preserve">the expert shall be a professionally qualified chartered surveyor or valuer and shall be previously agreed upon between the Landlord and the Tenant or (in the </w:t>
      </w:r>
      <w:r w:rsidRPr="009A55FD">
        <w:rPr>
          <w:rFonts w:ascii="Arial" w:hAnsi="Arial" w:cs="Arial"/>
          <w:color w:val="000000"/>
        </w:rPr>
        <w:lastRenderedPageBreak/>
        <w:t xml:space="preserve">absence of such agreement one month before the Relevant Date) nominated on the application of either the Landlord or the Tenant or </w:t>
      </w:r>
      <w:proofErr w:type="gramStart"/>
      <w:r w:rsidRPr="009A55FD">
        <w:rPr>
          <w:rFonts w:ascii="Arial" w:hAnsi="Arial" w:cs="Arial"/>
          <w:color w:val="000000"/>
        </w:rPr>
        <w:t>both of them</w:t>
      </w:r>
      <w:proofErr w:type="gramEnd"/>
      <w:r w:rsidRPr="009A55FD">
        <w:rPr>
          <w:rFonts w:ascii="Arial" w:hAnsi="Arial" w:cs="Arial"/>
          <w:color w:val="000000"/>
        </w:rPr>
        <w:t xml:space="preserve"> jointly by the President of the Royal Institution of Chartered Surveyors or any person authorised to act on his behalf.</w:t>
      </w:r>
    </w:p>
    <w:p w14:paraId="7BEE1614" w14:textId="77777777" w:rsidR="00575B79" w:rsidRPr="009A55FD" w:rsidRDefault="00575B79" w:rsidP="009A55FD">
      <w:pPr>
        <w:numPr>
          <w:ilvl w:val="2"/>
          <w:numId w:val="34"/>
        </w:numPr>
        <w:spacing w:before="100" w:beforeAutospacing="1" w:after="100" w:afterAutospacing="1" w:line="360" w:lineRule="auto"/>
        <w:ind w:hanging="657"/>
        <w:jc w:val="both"/>
        <w:rPr>
          <w:rFonts w:ascii="Arial" w:hAnsi="Arial" w:cs="Arial"/>
          <w:color w:val="000000"/>
        </w:rPr>
      </w:pPr>
      <w:r w:rsidRPr="009A55FD">
        <w:rPr>
          <w:rFonts w:ascii="Arial" w:hAnsi="Arial" w:cs="Arial"/>
          <w:color w:val="000000"/>
        </w:rPr>
        <w:t>the award of the expert shall be binding on the parties and the costs of the reference to him and of his determination (including his own fees and expenses and the legal and other costs of the parties) shall lie in his award.</w:t>
      </w:r>
    </w:p>
    <w:p w14:paraId="77D1F2E6" w14:textId="77777777" w:rsidR="00575B79" w:rsidRPr="009A55FD" w:rsidRDefault="00575B79" w:rsidP="009A55FD">
      <w:pPr>
        <w:numPr>
          <w:ilvl w:val="2"/>
          <w:numId w:val="34"/>
        </w:numPr>
        <w:spacing w:before="100" w:beforeAutospacing="1" w:after="100" w:afterAutospacing="1" w:line="360" w:lineRule="auto"/>
        <w:ind w:hanging="657"/>
        <w:jc w:val="both"/>
        <w:rPr>
          <w:rFonts w:ascii="Arial" w:hAnsi="Arial" w:cs="Arial"/>
          <w:color w:val="000000"/>
        </w:rPr>
      </w:pPr>
      <w:r w:rsidRPr="009A55FD">
        <w:rPr>
          <w:rFonts w:ascii="Arial" w:hAnsi="Arial" w:cs="Arial"/>
          <w:color w:val="000000"/>
        </w:rPr>
        <w:t>if and so often as the Revised Rent in respect of any period has not been ascertained pursuant to the foregoing provisions before the first day for payment of the Revised Rent for the relevant period rent shall continue to be payable during that period at an annual amount equal to the Annual Rent  payable immediately before the commencement of the relevant period until the first day for payment of rent after the Revised Rent has been ascertained or until the expiration of that period (whichever shall first happen).</w:t>
      </w:r>
    </w:p>
    <w:p w14:paraId="4C6068A6" w14:textId="77777777" w:rsidR="00575B79" w:rsidRPr="009A55FD" w:rsidRDefault="00575B79" w:rsidP="009A55FD">
      <w:pPr>
        <w:numPr>
          <w:ilvl w:val="2"/>
          <w:numId w:val="34"/>
        </w:numPr>
        <w:spacing w:before="100" w:beforeAutospacing="1" w:after="100" w:afterAutospacing="1" w:line="360" w:lineRule="auto"/>
        <w:ind w:hanging="657"/>
        <w:jc w:val="both"/>
        <w:rPr>
          <w:rFonts w:ascii="Arial" w:hAnsi="Arial" w:cs="Arial"/>
          <w:color w:val="000000"/>
        </w:rPr>
      </w:pPr>
      <w:r w:rsidRPr="009A55FD">
        <w:rPr>
          <w:rFonts w:ascii="Arial" w:hAnsi="Arial" w:cs="Arial"/>
          <w:color w:val="000000"/>
        </w:rPr>
        <w:t>any rent which but for any law for the time being in force the Landlord would be able to recover from the Tenant under the terms of the Lease shall (to the extent permitted by law if at all) be carried forward and shall be paid by the Tenant to the Landlord as soon as and to the extent that may be permitted by the law as rent due in arrear provided that there shall be deducted from such sum a sum equal to the aggregate of any increase in rent recovered by the Landlord under any such laws and not under the provisions relating to reviews of rent herein contained.</w:t>
      </w:r>
    </w:p>
    <w:p w14:paraId="299B9554" w14:textId="77777777" w:rsidR="00575B79" w:rsidRPr="009A55FD" w:rsidRDefault="00575B79" w:rsidP="009A55FD">
      <w:pPr>
        <w:numPr>
          <w:ilvl w:val="2"/>
          <w:numId w:val="34"/>
        </w:numPr>
        <w:spacing w:before="100" w:beforeAutospacing="1" w:after="100" w:afterAutospacing="1" w:line="360" w:lineRule="auto"/>
        <w:ind w:hanging="657"/>
        <w:jc w:val="both"/>
        <w:rPr>
          <w:rFonts w:ascii="Arial" w:hAnsi="Arial" w:cs="Arial"/>
          <w:color w:val="000000"/>
        </w:rPr>
      </w:pPr>
      <w:r w:rsidRPr="009A55FD">
        <w:rPr>
          <w:rFonts w:ascii="Arial" w:hAnsi="Arial" w:cs="Arial"/>
          <w:color w:val="000000"/>
        </w:rPr>
        <w:t xml:space="preserve">it is hereby agreed and declared between the parties hereto that the provisions of paragraphs are designed to preserve the positions of such parties (so far as may be permitted) at the date hereof on the basis that the terms of this Lease were freely negotiated and agreed without regard to any restrictions in force during the said Term to the intent that neither party should profit therefrom and the Landlord and the Tenant hereby respectively undertake to use their best endeavours to give effect to the terms of this Lease </w:t>
      </w:r>
      <w:r w:rsidR="000143D7" w:rsidRPr="009A55FD">
        <w:rPr>
          <w:rFonts w:ascii="Arial" w:eastAsia="Arial" w:hAnsi="Arial" w:cs="Arial"/>
          <w:spacing w:val="-1"/>
        </w:rPr>
        <w:t>P</w:t>
      </w:r>
      <w:r w:rsidR="000143D7" w:rsidRPr="009A55FD">
        <w:rPr>
          <w:rFonts w:ascii="Arial" w:eastAsia="Arial" w:hAnsi="Arial" w:cs="Arial"/>
          <w:spacing w:val="-3"/>
        </w:rPr>
        <w:t>R</w:t>
      </w:r>
      <w:r w:rsidR="000143D7" w:rsidRPr="009A55FD">
        <w:rPr>
          <w:rFonts w:ascii="Arial" w:eastAsia="Arial" w:hAnsi="Arial" w:cs="Arial"/>
          <w:spacing w:val="-1"/>
        </w:rPr>
        <w:t>O</w:t>
      </w:r>
      <w:r w:rsidR="000143D7" w:rsidRPr="009A55FD">
        <w:rPr>
          <w:rFonts w:ascii="Arial" w:eastAsia="Arial" w:hAnsi="Arial" w:cs="Arial"/>
          <w:spacing w:val="-3"/>
        </w:rPr>
        <w:t>V</w:t>
      </w:r>
      <w:r w:rsidR="000143D7" w:rsidRPr="009A55FD">
        <w:rPr>
          <w:rFonts w:ascii="Arial" w:eastAsia="Arial" w:hAnsi="Arial" w:cs="Arial"/>
          <w:spacing w:val="-1"/>
        </w:rPr>
        <w:t>I</w:t>
      </w:r>
      <w:r w:rsidR="000143D7" w:rsidRPr="009A55FD">
        <w:rPr>
          <w:rFonts w:ascii="Arial" w:eastAsia="Arial" w:hAnsi="Arial" w:cs="Arial"/>
          <w:spacing w:val="-3"/>
        </w:rPr>
        <w:t>DE</w:t>
      </w:r>
      <w:r w:rsidR="000143D7" w:rsidRPr="009A55FD">
        <w:rPr>
          <w:rFonts w:ascii="Arial" w:eastAsia="Arial" w:hAnsi="Arial" w:cs="Arial"/>
        </w:rPr>
        <w:t xml:space="preserve">D </w:t>
      </w:r>
      <w:r w:rsidR="000143D7" w:rsidRPr="009A55FD">
        <w:rPr>
          <w:rFonts w:ascii="Arial" w:eastAsia="Arial" w:hAnsi="Arial" w:cs="Arial"/>
          <w:spacing w:val="-3"/>
        </w:rPr>
        <w:t>A</w:t>
      </w:r>
      <w:r w:rsidR="000143D7" w:rsidRPr="009A55FD">
        <w:rPr>
          <w:rFonts w:ascii="Arial" w:eastAsia="Arial" w:hAnsi="Arial" w:cs="Arial"/>
          <w:spacing w:val="-20"/>
        </w:rPr>
        <w:t>L</w:t>
      </w:r>
      <w:r w:rsidR="000143D7" w:rsidRPr="009A55FD">
        <w:rPr>
          <w:rFonts w:ascii="Arial" w:eastAsia="Arial" w:hAnsi="Arial" w:cs="Arial"/>
          <w:spacing w:val="-8"/>
        </w:rPr>
        <w:t>W</w:t>
      </w:r>
      <w:r w:rsidR="000143D7" w:rsidRPr="009A55FD">
        <w:rPr>
          <w:rFonts w:ascii="Arial" w:eastAsia="Arial" w:hAnsi="Arial" w:cs="Arial"/>
          <w:spacing w:val="-19"/>
        </w:rPr>
        <w:t>A</w:t>
      </w:r>
      <w:r w:rsidR="000143D7" w:rsidRPr="009A55FD">
        <w:rPr>
          <w:rFonts w:ascii="Arial" w:eastAsia="Arial" w:hAnsi="Arial" w:cs="Arial"/>
          <w:spacing w:val="-3"/>
        </w:rPr>
        <w:t>Y</w:t>
      </w:r>
      <w:r w:rsidR="000143D7" w:rsidRPr="009A55FD">
        <w:rPr>
          <w:rFonts w:ascii="Arial" w:eastAsia="Arial" w:hAnsi="Arial" w:cs="Arial"/>
        </w:rPr>
        <w:t>S</w:t>
      </w:r>
      <w:r w:rsidR="000143D7" w:rsidRPr="009A55FD">
        <w:rPr>
          <w:rFonts w:ascii="Arial" w:eastAsia="Arial" w:hAnsi="Arial" w:cs="Arial"/>
          <w:spacing w:val="8"/>
        </w:rPr>
        <w:t xml:space="preserve"> </w:t>
      </w:r>
      <w:r w:rsidR="000143D7" w:rsidRPr="009A55FD">
        <w:rPr>
          <w:rFonts w:ascii="Arial" w:eastAsia="Arial" w:hAnsi="Arial" w:cs="Arial"/>
        </w:rPr>
        <w:t>T</w:t>
      </w:r>
      <w:r w:rsidR="000143D7" w:rsidRPr="009A55FD">
        <w:rPr>
          <w:rFonts w:ascii="Arial" w:eastAsia="Arial" w:hAnsi="Arial" w:cs="Arial"/>
          <w:spacing w:val="-5"/>
        </w:rPr>
        <w:t>H</w:t>
      </w:r>
      <w:r w:rsidR="000143D7" w:rsidRPr="009A55FD">
        <w:rPr>
          <w:rFonts w:ascii="Arial" w:eastAsia="Arial" w:hAnsi="Arial" w:cs="Arial"/>
          <w:spacing w:val="-21"/>
        </w:rPr>
        <w:t>A</w:t>
      </w:r>
      <w:r w:rsidR="000143D7" w:rsidRPr="009A55FD">
        <w:rPr>
          <w:rFonts w:ascii="Arial" w:eastAsia="Arial" w:hAnsi="Arial" w:cs="Arial"/>
        </w:rPr>
        <w:t>T</w:t>
      </w:r>
      <w:r w:rsidR="000143D7" w:rsidRPr="009A55FD">
        <w:rPr>
          <w:rFonts w:ascii="Arial" w:eastAsia="Arial" w:hAnsi="Arial" w:cs="Arial"/>
          <w:spacing w:val="14"/>
        </w:rPr>
        <w:t xml:space="preserve"> </w:t>
      </w:r>
      <w:r w:rsidR="000143D7" w:rsidRPr="009A55FD">
        <w:rPr>
          <w:rFonts w:ascii="Arial" w:eastAsia="Arial" w:hAnsi="Arial" w:cs="Arial"/>
          <w:spacing w:val="-3"/>
        </w:rPr>
        <w:t>t</w:t>
      </w:r>
      <w:r w:rsidR="000143D7" w:rsidRPr="009A55FD">
        <w:rPr>
          <w:rFonts w:ascii="Arial" w:eastAsia="Arial" w:hAnsi="Arial" w:cs="Arial"/>
          <w:spacing w:val="-2"/>
        </w:rPr>
        <w:t>h</w:t>
      </w:r>
      <w:r w:rsidR="000143D7" w:rsidRPr="009A55FD">
        <w:rPr>
          <w:rFonts w:ascii="Arial" w:eastAsia="Arial" w:hAnsi="Arial" w:cs="Arial"/>
        </w:rPr>
        <w:t>e</w:t>
      </w:r>
      <w:r w:rsidR="000143D7" w:rsidRPr="009A55FD">
        <w:rPr>
          <w:rFonts w:ascii="Arial" w:eastAsia="Arial" w:hAnsi="Arial" w:cs="Arial"/>
          <w:spacing w:val="19"/>
        </w:rPr>
        <w:t xml:space="preserve"> </w:t>
      </w:r>
      <w:r w:rsidR="000143D7" w:rsidRPr="009A55FD">
        <w:rPr>
          <w:rFonts w:ascii="Arial" w:eastAsia="Arial" w:hAnsi="Arial" w:cs="Arial"/>
          <w:spacing w:val="-3"/>
        </w:rPr>
        <w:t>R</w:t>
      </w:r>
      <w:r w:rsidR="000143D7" w:rsidRPr="009A55FD">
        <w:rPr>
          <w:rFonts w:ascii="Arial" w:eastAsia="Arial" w:hAnsi="Arial" w:cs="Arial"/>
          <w:spacing w:val="-2"/>
        </w:rPr>
        <w:t>en</w:t>
      </w:r>
      <w:r w:rsidR="000143D7" w:rsidRPr="009A55FD">
        <w:rPr>
          <w:rFonts w:ascii="Arial" w:eastAsia="Arial" w:hAnsi="Arial" w:cs="Arial"/>
        </w:rPr>
        <w:t>t</w:t>
      </w:r>
      <w:r w:rsidR="000143D7" w:rsidRPr="009A55FD">
        <w:rPr>
          <w:rFonts w:ascii="Arial" w:eastAsia="Arial" w:hAnsi="Arial" w:cs="Arial"/>
          <w:spacing w:val="18"/>
        </w:rPr>
        <w:t xml:space="preserve"> </w:t>
      </w:r>
      <w:r w:rsidR="000143D7" w:rsidRPr="009A55FD">
        <w:rPr>
          <w:rFonts w:ascii="Arial" w:eastAsia="Arial" w:hAnsi="Arial" w:cs="Arial"/>
          <w:spacing w:val="-2"/>
        </w:rPr>
        <w:t>he</w:t>
      </w:r>
      <w:r w:rsidR="000143D7" w:rsidRPr="009A55FD">
        <w:rPr>
          <w:rFonts w:ascii="Arial" w:eastAsia="Arial" w:hAnsi="Arial" w:cs="Arial"/>
          <w:spacing w:val="-1"/>
        </w:rPr>
        <w:t>r</w:t>
      </w:r>
      <w:r w:rsidR="000143D7" w:rsidRPr="009A55FD">
        <w:rPr>
          <w:rFonts w:ascii="Arial" w:eastAsia="Arial" w:hAnsi="Arial" w:cs="Arial"/>
          <w:spacing w:val="-2"/>
        </w:rPr>
        <w:t>e</w:t>
      </w:r>
      <w:r w:rsidR="000143D7" w:rsidRPr="009A55FD">
        <w:rPr>
          <w:rFonts w:ascii="Arial" w:eastAsia="Arial" w:hAnsi="Arial" w:cs="Arial"/>
        </w:rPr>
        <w:t>by</w:t>
      </w:r>
      <w:r w:rsidR="000143D7" w:rsidRPr="009A55FD">
        <w:rPr>
          <w:rFonts w:ascii="Arial" w:eastAsia="Arial" w:hAnsi="Arial" w:cs="Arial"/>
          <w:spacing w:val="18"/>
        </w:rPr>
        <w:t xml:space="preserve"> </w:t>
      </w:r>
      <w:r w:rsidR="000143D7" w:rsidRPr="009A55FD">
        <w:rPr>
          <w:rFonts w:ascii="Arial" w:eastAsia="Arial" w:hAnsi="Arial" w:cs="Arial"/>
          <w:spacing w:val="-3"/>
        </w:rPr>
        <w:t>r</w:t>
      </w:r>
      <w:r w:rsidR="000143D7" w:rsidRPr="009A55FD">
        <w:rPr>
          <w:rFonts w:ascii="Arial" w:eastAsia="Arial" w:hAnsi="Arial" w:cs="Arial"/>
          <w:spacing w:val="-2"/>
        </w:rPr>
        <w:t>ev</w:t>
      </w:r>
      <w:r w:rsidR="000143D7" w:rsidRPr="009A55FD">
        <w:rPr>
          <w:rFonts w:ascii="Arial" w:eastAsia="Arial" w:hAnsi="Arial" w:cs="Arial"/>
          <w:spacing w:val="-3"/>
        </w:rPr>
        <w:t>i</w:t>
      </w:r>
      <w:r w:rsidR="000143D7" w:rsidRPr="009A55FD">
        <w:rPr>
          <w:rFonts w:ascii="Arial" w:eastAsia="Arial" w:hAnsi="Arial" w:cs="Arial"/>
          <w:spacing w:val="2"/>
        </w:rPr>
        <w:t>e</w:t>
      </w:r>
      <w:r w:rsidR="000143D7" w:rsidRPr="009A55FD">
        <w:rPr>
          <w:rFonts w:ascii="Arial" w:eastAsia="Arial" w:hAnsi="Arial" w:cs="Arial"/>
          <w:spacing w:val="-5"/>
        </w:rPr>
        <w:t>w</w:t>
      </w:r>
      <w:r w:rsidR="000143D7" w:rsidRPr="009A55FD">
        <w:rPr>
          <w:rFonts w:ascii="Arial" w:eastAsia="Arial" w:hAnsi="Arial" w:cs="Arial"/>
          <w:spacing w:val="-2"/>
        </w:rPr>
        <w:t>e</w:t>
      </w:r>
      <w:r w:rsidR="000143D7" w:rsidRPr="009A55FD">
        <w:rPr>
          <w:rFonts w:ascii="Arial" w:eastAsia="Arial" w:hAnsi="Arial" w:cs="Arial"/>
        </w:rPr>
        <w:t>d</w:t>
      </w:r>
      <w:r w:rsidR="000143D7" w:rsidRPr="009A55FD">
        <w:rPr>
          <w:rFonts w:ascii="Arial" w:eastAsia="Arial" w:hAnsi="Arial" w:cs="Arial"/>
          <w:spacing w:val="20"/>
        </w:rPr>
        <w:t xml:space="preserve"> </w:t>
      </w:r>
      <w:r w:rsidR="000143D7" w:rsidRPr="009A55FD">
        <w:rPr>
          <w:rFonts w:ascii="Arial" w:eastAsia="Arial" w:hAnsi="Arial" w:cs="Arial"/>
          <w:spacing w:val="-2"/>
        </w:rPr>
        <w:t>pu</w:t>
      </w:r>
      <w:r w:rsidR="000143D7" w:rsidRPr="009A55FD">
        <w:rPr>
          <w:rFonts w:ascii="Arial" w:eastAsia="Arial" w:hAnsi="Arial" w:cs="Arial"/>
          <w:spacing w:val="-1"/>
        </w:rPr>
        <w:t>r</w:t>
      </w:r>
      <w:r w:rsidR="000143D7" w:rsidRPr="009A55FD">
        <w:rPr>
          <w:rFonts w:ascii="Arial" w:eastAsia="Arial" w:hAnsi="Arial" w:cs="Arial"/>
          <w:spacing w:val="-2"/>
        </w:rPr>
        <w:t>suan</w:t>
      </w:r>
      <w:r w:rsidR="000143D7" w:rsidRPr="009A55FD">
        <w:rPr>
          <w:rFonts w:ascii="Arial" w:eastAsia="Arial" w:hAnsi="Arial" w:cs="Arial"/>
        </w:rPr>
        <w:t>t</w:t>
      </w:r>
      <w:r w:rsidR="000143D7" w:rsidRPr="009A55FD">
        <w:rPr>
          <w:rFonts w:ascii="Arial" w:eastAsia="Arial" w:hAnsi="Arial" w:cs="Arial"/>
          <w:spacing w:val="18"/>
        </w:rPr>
        <w:t xml:space="preserve"> </w:t>
      </w:r>
      <w:r w:rsidR="000143D7" w:rsidRPr="009A55FD">
        <w:rPr>
          <w:rFonts w:ascii="Arial" w:eastAsia="Arial" w:hAnsi="Arial" w:cs="Arial"/>
          <w:spacing w:val="-1"/>
        </w:rPr>
        <w:t>t</w:t>
      </w:r>
      <w:r w:rsidR="000143D7" w:rsidRPr="009A55FD">
        <w:rPr>
          <w:rFonts w:ascii="Arial" w:eastAsia="Arial" w:hAnsi="Arial" w:cs="Arial"/>
        </w:rPr>
        <w:t>o</w:t>
      </w:r>
      <w:r w:rsidR="000143D7" w:rsidRPr="009A55FD">
        <w:rPr>
          <w:rFonts w:ascii="Arial" w:eastAsia="Arial" w:hAnsi="Arial" w:cs="Arial"/>
          <w:spacing w:val="17"/>
        </w:rPr>
        <w:t xml:space="preserve"> </w:t>
      </w:r>
      <w:r w:rsidR="000143D7" w:rsidRPr="009A55FD">
        <w:rPr>
          <w:rFonts w:ascii="Arial" w:eastAsia="Arial" w:hAnsi="Arial" w:cs="Arial"/>
          <w:spacing w:val="-2"/>
        </w:rPr>
        <w:t>c</w:t>
      </w:r>
      <w:r w:rsidR="000143D7" w:rsidRPr="009A55FD">
        <w:rPr>
          <w:rFonts w:ascii="Arial" w:eastAsia="Arial" w:hAnsi="Arial" w:cs="Arial"/>
          <w:spacing w:val="-3"/>
        </w:rPr>
        <w:t>l</w:t>
      </w:r>
      <w:r w:rsidR="000143D7" w:rsidRPr="009A55FD">
        <w:rPr>
          <w:rFonts w:ascii="Arial" w:eastAsia="Arial" w:hAnsi="Arial" w:cs="Arial"/>
          <w:spacing w:val="-2"/>
        </w:rPr>
        <w:t>aus</w:t>
      </w:r>
      <w:r w:rsidR="000143D7" w:rsidRPr="009A55FD">
        <w:rPr>
          <w:rFonts w:ascii="Arial" w:eastAsia="Arial" w:hAnsi="Arial" w:cs="Arial"/>
        </w:rPr>
        <w:t>e</w:t>
      </w:r>
      <w:r w:rsidR="000143D7" w:rsidRPr="009A55FD">
        <w:rPr>
          <w:rFonts w:ascii="Arial" w:eastAsia="Arial" w:hAnsi="Arial" w:cs="Arial"/>
          <w:spacing w:val="20"/>
        </w:rPr>
        <w:t xml:space="preserve"> </w:t>
      </w:r>
      <w:r w:rsidR="000143D7" w:rsidRPr="009A55FD">
        <w:rPr>
          <w:rFonts w:ascii="Arial" w:eastAsia="Arial" w:hAnsi="Arial" w:cs="Arial"/>
          <w:spacing w:val="-2"/>
        </w:rPr>
        <w:t>7</w:t>
      </w:r>
      <w:r w:rsidR="000143D7" w:rsidRPr="009A55FD">
        <w:rPr>
          <w:rFonts w:ascii="Arial" w:eastAsia="Arial" w:hAnsi="Arial" w:cs="Arial"/>
          <w:spacing w:val="-1"/>
        </w:rPr>
        <w:t>.</w:t>
      </w:r>
      <w:r w:rsidR="000143D7" w:rsidRPr="009A55FD">
        <w:rPr>
          <w:rFonts w:ascii="Arial" w:eastAsia="Arial" w:hAnsi="Arial" w:cs="Arial"/>
        </w:rPr>
        <w:t>2</w:t>
      </w:r>
      <w:r w:rsidR="000143D7" w:rsidRPr="009A55FD">
        <w:rPr>
          <w:rFonts w:ascii="Arial" w:eastAsia="Arial" w:hAnsi="Arial" w:cs="Arial"/>
          <w:spacing w:val="17"/>
        </w:rPr>
        <w:t xml:space="preserve"> </w:t>
      </w:r>
      <w:r w:rsidR="000143D7" w:rsidRPr="009A55FD">
        <w:rPr>
          <w:rFonts w:ascii="Arial" w:eastAsia="Arial" w:hAnsi="Arial" w:cs="Arial"/>
          <w:spacing w:val="-2"/>
        </w:rPr>
        <w:t>abov</w:t>
      </w:r>
      <w:r w:rsidR="000143D7" w:rsidRPr="009A55FD">
        <w:rPr>
          <w:rFonts w:ascii="Arial" w:eastAsia="Arial" w:hAnsi="Arial" w:cs="Arial"/>
        </w:rPr>
        <w:t>e</w:t>
      </w:r>
      <w:r w:rsidR="000143D7" w:rsidRPr="009A55FD">
        <w:rPr>
          <w:rFonts w:ascii="Arial" w:eastAsia="Arial" w:hAnsi="Arial" w:cs="Arial"/>
          <w:spacing w:val="20"/>
        </w:rPr>
        <w:t xml:space="preserve"> </w:t>
      </w:r>
      <w:r w:rsidR="000143D7" w:rsidRPr="009A55FD">
        <w:rPr>
          <w:rFonts w:ascii="Arial" w:eastAsia="Arial" w:hAnsi="Arial" w:cs="Arial"/>
          <w:spacing w:val="-2"/>
        </w:rPr>
        <w:t>sha</w:t>
      </w:r>
      <w:r w:rsidR="000143D7" w:rsidRPr="009A55FD">
        <w:rPr>
          <w:rFonts w:ascii="Arial" w:eastAsia="Arial" w:hAnsi="Arial" w:cs="Arial"/>
          <w:spacing w:val="-3"/>
        </w:rPr>
        <w:t>l</w:t>
      </w:r>
      <w:r w:rsidR="000143D7" w:rsidRPr="009A55FD">
        <w:rPr>
          <w:rFonts w:ascii="Arial" w:eastAsia="Arial" w:hAnsi="Arial" w:cs="Arial"/>
        </w:rPr>
        <w:t xml:space="preserve">l </w:t>
      </w:r>
      <w:r w:rsidR="000143D7" w:rsidRPr="009A55FD">
        <w:rPr>
          <w:rFonts w:ascii="Arial" w:eastAsia="Arial" w:hAnsi="Arial" w:cs="Arial"/>
          <w:spacing w:val="-2"/>
        </w:rPr>
        <w:t>a</w:t>
      </w:r>
      <w:r w:rsidR="000143D7" w:rsidRPr="009A55FD">
        <w:rPr>
          <w:rFonts w:ascii="Arial" w:eastAsia="Arial" w:hAnsi="Arial" w:cs="Arial"/>
          <w:spacing w:val="1"/>
        </w:rPr>
        <w:t>l</w:t>
      </w:r>
      <w:r w:rsidR="000143D7" w:rsidRPr="009A55FD">
        <w:rPr>
          <w:rFonts w:ascii="Arial" w:eastAsia="Arial" w:hAnsi="Arial" w:cs="Arial"/>
          <w:spacing w:val="-7"/>
        </w:rPr>
        <w:t>w</w:t>
      </w:r>
      <w:r w:rsidR="000143D7" w:rsidRPr="009A55FD">
        <w:rPr>
          <w:rFonts w:ascii="Arial" w:eastAsia="Arial" w:hAnsi="Arial" w:cs="Arial"/>
          <w:spacing w:val="2"/>
        </w:rPr>
        <w:t>a</w:t>
      </w:r>
      <w:r w:rsidR="000143D7" w:rsidRPr="009A55FD">
        <w:rPr>
          <w:rFonts w:ascii="Arial" w:eastAsia="Arial" w:hAnsi="Arial" w:cs="Arial"/>
          <w:spacing w:val="-6"/>
        </w:rPr>
        <w:t>y</w:t>
      </w:r>
      <w:r w:rsidR="000143D7" w:rsidRPr="009A55FD">
        <w:rPr>
          <w:rFonts w:ascii="Arial" w:eastAsia="Arial" w:hAnsi="Arial" w:cs="Arial"/>
        </w:rPr>
        <w:t>s</w:t>
      </w:r>
      <w:r w:rsidR="000143D7" w:rsidRPr="009A55FD">
        <w:rPr>
          <w:rFonts w:ascii="Arial" w:eastAsia="Arial" w:hAnsi="Arial" w:cs="Arial"/>
          <w:spacing w:val="4"/>
        </w:rPr>
        <w:t xml:space="preserve"> </w:t>
      </w:r>
      <w:r w:rsidR="000143D7" w:rsidRPr="009A55FD">
        <w:rPr>
          <w:rFonts w:ascii="Arial" w:eastAsia="Arial" w:hAnsi="Arial" w:cs="Arial"/>
          <w:spacing w:val="-2"/>
        </w:rPr>
        <w:t>b</w:t>
      </w:r>
      <w:r w:rsidR="000143D7" w:rsidRPr="009A55FD">
        <w:rPr>
          <w:rFonts w:ascii="Arial" w:eastAsia="Arial" w:hAnsi="Arial" w:cs="Arial"/>
        </w:rPr>
        <w:t>e</w:t>
      </w:r>
      <w:r w:rsidR="000143D7" w:rsidRPr="009A55FD">
        <w:rPr>
          <w:rFonts w:ascii="Arial" w:eastAsia="Arial" w:hAnsi="Arial" w:cs="Arial"/>
          <w:spacing w:val="2"/>
        </w:rPr>
        <w:t xml:space="preserve"> </w:t>
      </w:r>
      <w:r w:rsidR="000143D7" w:rsidRPr="009A55FD">
        <w:rPr>
          <w:rFonts w:ascii="Arial" w:eastAsia="Arial" w:hAnsi="Arial" w:cs="Arial"/>
          <w:spacing w:val="-2"/>
        </w:rPr>
        <w:t>a</w:t>
      </w:r>
      <w:r w:rsidR="000143D7" w:rsidRPr="009A55FD">
        <w:rPr>
          <w:rFonts w:ascii="Arial" w:eastAsia="Arial" w:hAnsi="Arial" w:cs="Arial"/>
        </w:rPr>
        <w:t xml:space="preserve">t </w:t>
      </w:r>
      <w:r w:rsidR="000143D7" w:rsidRPr="009A55FD">
        <w:rPr>
          <w:rFonts w:ascii="Arial" w:eastAsia="Arial" w:hAnsi="Arial" w:cs="Arial"/>
          <w:spacing w:val="-3"/>
        </w:rPr>
        <w:t>l</w:t>
      </w:r>
      <w:r w:rsidR="000143D7" w:rsidRPr="009A55FD">
        <w:rPr>
          <w:rFonts w:ascii="Arial" w:eastAsia="Arial" w:hAnsi="Arial" w:cs="Arial"/>
        </w:rPr>
        <w:t>e</w:t>
      </w:r>
      <w:r w:rsidR="000143D7" w:rsidRPr="009A55FD">
        <w:rPr>
          <w:rFonts w:ascii="Arial" w:eastAsia="Arial" w:hAnsi="Arial" w:cs="Arial"/>
          <w:spacing w:val="-2"/>
        </w:rPr>
        <w:t>as</w:t>
      </w:r>
      <w:r w:rsidR="000143D7" w:rsidRPr="009A55FD">
        <w:rPr>
          <w:rFonts w:ascii="Arial" w:eastAsia="Arial" w:hAnsi="Arial" w:cs="Arial"/>
        </w:rPr>
        <w:t xml:space="preserve">t </w:t>
      </w:r>
      <w:r w:rsidR="000143D7" w:rsidRPr="009A55FD">
        <w:rPr>
          <w:rFonts w:ascii="Arial" w:eastAsia="Arial" w:hAnsi="Arial" w:cs="Arial"/>
          <w:spacing w:val="-2"/>
        </w:rPr>
        <w:t>£1</w:t>
      </w:r>
      <w:r w:rsidR="000143D7" w:rsidRPr="009A55FD">
        <w:rPr>
          <w:rFonts w:ascii="Arial" w:eastAsia="Arial" w:hAnsi="Arial" w:cs="Arial"/>
          <w:spacing w:val="-1"/>
        </w:rPr>
        <w:t>.</w:t>
      </w:r>
      <w:r w:rsidR="000143D7" w:rsidRPr="009A55FD">
        <w:rPr>
          <w:rFonts w:ascii="Arial" w:eastAsia="Arial" w:hAnsi="Arial" w:cs="Arial"/>
          <w:spacing w:val="-2"/>
        </w:rPr>
        <w:t>0</w:t>
      </w:r>
      <w:r w:rsidR="000143D7" w:rsidRPr="009A55FD">
        <w:rPr>
          <w:rFonts w:ascii="Arial" w:eastAsia="Arial" w:hAnsi="Arial" w:cs="Arial"/>
        </w:rPr>
        <w:t>0</w:t>
      </w:r>
      <w:r w:rsidR="000143D7" w:rsidRPr="009A55FD">
        <w:rPr>
          <w:rFonts w:ascii="Arial" w:eastAsia="Arial" w:hAnsi="Arial" w:cs="Arial"/>
          <w:spacing w:val="1"/>
        </w:rPr>
        <w:t xml:space="preserve"> </w:t>
      </w:r>
      <w:r w:rsidR="000143D7" w:rsidRPr="009A55FD">
        <w:rPr>
          <w:rFonts w:ascii="Arial" w:eastAsia="Arial" w:hAnsi="Arial" w:cs="Arial"/>
          <w:spacing w:val="-3"/>
        </w:rPr>
        <w:t>l</w:t>
      </w:r>
      <w:r w:rsidR="000143D7" w:rsidRPr="009A55FD">
        <w:rPr>
          <w:rFonts w:ascii="Arial" w:eastAsia="Arial" w:hAnsi="Arial" w:cs="Arial"/>
          <w:spacing w:val="-2"/>
        </w:rPr>
        <w:t>es</w:t>
      </w:r>
      <w:r w:rsidR="000143D7" w:rsidRPr="009A55FD">
        <w:rPr>
          <w:rFonts w:ascii="Arial" w:eastAsia="Arial" w:hAnsi="Arial" w:cs="Arial"/>
        </w:rPr>
        <w:t>s</w:t>
      </w:r>
      <w:r w:rsidR="000143D7" w:rsidRPr="009A55FD">
        <w:rPr>
          <w:rFonts w:ascii="Arial" w:eastAsia="Arial" w:hAnsi="Arial" w:cs="Arial"/>
          <w:spacing w:val="2"/>
        </w:rPr>
        <w:t xml:space="preserve"> </w:t>
      </w:r>
      <w:r w:rsidR="000143D7" w:rsidRPr="009A55FD">
        <w:rPr>
          <w:rFonts w:ascii="Arial" w:eastAsia="Arial" w:hAnsi="Arial" w:cs="Arial"/>
          <w:spacing w:val="-1"/>
        </w:rPr>
        <w:t>t</w:t>
      </w:r>
      <w:r w:rsidR="000143D7" w:rsidRPr="009A55FD">
        <w:rPr>
          <w:rFonts w:ascii="Arial" w:eastAsia="Arial" w:hAnsi="Arial" w:cs="Arial"/>
          <w:spacing w:val="-2"/>
        </w:rPr>
        <w:t>ha</w:t>
      </w:r>
      <w:r w:rsidR="000143D7" w:rsidRPr="009A55FD">
        <w:rPr>
          <w:rFonts w:ascii="Arial" w:eastAsia="Arial" w:hAnsi="Arial" w:cs="Arial"/>
        </w:rPr>
        <w:t>n</w:t>
      </w:r>
      <w:r w:rsidR="000143D7" w:rsidRPr="009A55FD">
        <w:rPr>
          <w:rFonts w:ascii="Arial" w:eastAsia="Arial" w:hAnsi="Arial" w:cs="Arial"/>
          <w:spacing w:val="1"/>
        </w:rPr>
        <w:t xml:space="preserve"> </w:t>
      </w:r>
      <w:r w:rsidR="000143D7" w:rsidRPr="009A55FD">
        <w:rPr>
          <w:rFonts w:ascii="Arial" w:eastAsia="Arial" w:hAnsi="Arial" w:cs="Arial"/>
          <w:spacing w:val="-1"/>
        </w:rPr>
        <w:t>t</w:t>
      </w:r>
      <w:r w:rsidR="000143D7" w:rsidRPr="009A55FD">
        <w:rPr>
          <w:rFonts w:ascii="Arial" w:eastAsia="Arial" w:hAnsi="Arial" w:cs="Arial"/>
          <w:spacing w:val="-2"/>
        </w:rPr>
        <w:t>h</w:t>
      </w:r>
      <w:r w:rsidR="000143D7" w:rsidRPr="009A55FD">
        <w:rPr>
          <w:rFonts w:ascii="Arial" w:eastAsia="Arial" w:hAnsi="Arial" w:cs="Arial"/>
        </w:rPr>
        <w:t>e</w:t>
      </w:r>
      <w:r w:rsidR="000143D7" w:rsidRPr="009A55FD">
        <w:rPr>
          <w:rFonts w:ascii="Arial" w:eastAsia="Arial" w:hAnsi="Arial" w:cs="Arial"/>
          <w:spacing w:val="-1"/>
        </w:rPr>
        <w:t xml:space="preserve"> f</w:t>
      </w:r>
      <w:r w:rsidR="000143D7" w:rsidRPr="009A55FD">
        <w:rPr>
          <w:rFonts w:ascii="Arial" w:eastAsia="Arial" w:hAnsi="Arial" w:cs="Arial"/>
          <w:spacing w:val="-3"/>
        </w:rPr>
        <w:t>i</w:t>
      </w:r>
      <w:r w:rsidR="000143D7" w:rsidRPr="009A55FD">
        <w:rPr>
          <w:rFonts w:ascii="Arial" w:eastAsia="Arial" w:hAnsi="Arial" w:cs="Arial"/>
          <w:spacing w:val="-2"/>
        </w:rPr>
        <w:t>gu</w:t>
      </w:r>
      <w:r w:rsidR="000143D7" w:rsidRPr="009A55FD">
        <w:rPr>
          <w:rFonts w:ascii="Arial" w:eastAsia="Arial" w:hAnsi="Arial" w:cs="Arial"/>
          <w:spacing w:val="-1"/>
        </w:rPr>
        <w:t>r</w:t>
      </w:r>
      <w:r w:rsidR="000143D7" w:rsidRPr="009A55FD">
        <w:rPr>
          <w:rFonts w:ascii="Arial" w:eastAsia="Arial" w:hAnsi="Arial" w:cs="Arial"/>
        </w:rPr>
        <w:t>e</w:t>
      </w:r>
      <w:r w:rsidR="000143D7" w:rsidRPr="009A55FD">
        <w:rPr>
          <w:rFonts w:ascii="Arial" w:eastAsia="Arial" w:hAnsi="Arial" w:cs="Arial"/>
          <w:spacing w:val="1"/>
        </w:rPr>
        <w:t xml:space="preserve"> </w:t>
      </w:r>
      <w:r w:rsidR="000143D7" w:rsidRPr="009A55FD">
        <w:rPr>
          <w:rFonts w:ascii="Arial" w:eastAsia="Arial" w:hAnsi="Arial" w:cs="Arial"/>
          <w:spacing w:val="-2"/>
        </w:rPr>
        <w:t>spec</w:t>
      </w:r>
      <w:r w:rsidR="000143D7" w:rsidRPr="009A55FD">
        <w:rPr>
          <w:rFonts w:ascii="Arial" w:eastAsia="Arial" w:hAnsi="Arial" w:cs="Arial"/>
          <w:spacing w:val="-3"/>
        </w:rPr>
        <w:t>i</w:t>
      </w:r>
      <w:r w:rsidR="000143D7" w:rsidRPr="009A55FD">
        <w:rPr>
          <w:rFonts w:ascii="Arial" w:eastAsia="Arial" w:hAnsi="Arial" w:cs="Arial"/>
          <w:spacing w:val="-1"/>
        </w:rPr>
        <w:t>fi</w:t>
      </w:r>
      <w:r w:rsidR="000143D7" w:rsidRPr="009A55FD">
        <w:rPr>
          <w:rFonts w:ascii="Arial" w:eastAsia="Arial" w:hAnsi="Arial" w:cs="Arial"/>
          <w:spacing w:val="-2"/>
        </w:rPr>
        <w:t>e</w:t>
      </w:r>
      <w:r w:rsidR="000143D7" w:rsidRPr="009A55FD">
        <w:rPr>
          <w:rFonts w:ascii="Arial" w:eastAsia="Arial" w:hAnsi="Arial" w:cs="Arial"/>
        </w:rPr>
        <w:t>d</w:t>
      </w:r>
      <w:r w:rsidR="000143D7" w:rsidRPr="009A55FD">
        <w:rPr>
          <w:rFonts w:ascii="Arial" w:eastAsia="Arial" w:hAnsi="Arial" w:cs="Arial"/>
          <w:spacing w:val="1"/>
        </w:rPr>
        <w:t xml:space="preserve"> </w:t>
      </w:r>
      <w:r w:rsidR="000143D7" w:rsidRPr="009A55FD">
        <w:rPr>
          <w:rFonts w:ascii="Arial" w:eastAsia="Arial" w:hAnsi="Arial" w:cs="Arial"/>
          <w:spacing w:val="-2"/>
        </w:rPr>
        <w:t>unde</w:t>
      </w:r>
      <w:r w:rsidR="000143D7" w:rsidRPr="009A55FD">
        <w:rPr>
          <w:rFonts w:ascii="Arial" w:eastAsia="Arial" w:hAnsi="Arial" w:cs="Arial"/>
        </w:rPr>
        <w:t>r</w:t>
      </w:r>
      <w:r w:rsidR="000143D7" w:rsidRPr="009A55FD">
        <w:rPr>
          <w:rFonts w:ascii="Arial" w:eastAsia="Arial" w:hAnsi="Arial" w:cs="Arial"/>
          <w:spacing w:val="3"/>
        </w:rPr>
        <w:t xml:space="preserve"> </w:t>
      </w:r>
      <w:r w:rsidR="000143D7" w:rsidRPr="009A55FD">
        <w:rPr>
          <w:rFonts w:ascii="Arial" w:eastAsia="Arial" w:hAnsi="Arial" w:cs="Arial"/>
          <w:spacing w:val="-3"/>
        </w:rPr>
        <w:t>t</w:t>
      </w:r>
      <w:r w:rsidR="000143D7" w:rsidRPr="009A55FD">
        <w:rPr>
          <w:rFonts w:ascii="Arial" w:eastAsia="Arial" w:hAnsi="Arial" w:cs="Arial"/>
          <w:spacing w:val="-2"/>
        </w:rPr>
        <w:t>h</w:t>
      </w:r>
      <w:r w:rsidR="000143D7" w:rsidRPr="009A55FD">
        <w:rPr>
          <w:rFonts w:ascii="Arial" w:eastAsia="Arial" w:hAnsi="Arial" w:cs="Arial"/>
        </w:rPr>
        <w:t>e</w:t>
      </w:r>
      <w:r w:rsidR="000143D7" w:rsidRPr="009A55FD">
        <w:rPr>
          <w:rFonts w:ascii="Arial" w:eastAsia="Arial" w:hAnsi="Arial" w:cs="Arial"/>
          <w:spacing w:val="1"/>
        </w:rPr>
        <w:t xml:space="preserve"> </w:t>
      </w:r>
      <w:r w:rsidR="000143D7" w:rsidRPr="009A55FD">
        <w:rPr>
          <w:rFonts w:ascii="Arial" w:eastAsia="Arial" w:hAnsi="Arial" w:cs="Arial"/>
          <w:spacing w:val="-2"/>
        </w:rPr>
        <w:t>p</w:t>
      </w:r>
      <w:r w:rsidR="000143D7" w:rsidRPr="009A55FD">
        <w:rPr>
          <w:rFonts w:ascii="Arial" w:eastAsia="Arial" w:hAnsi="Arial" w:cs="Arial"/>
          <w:spacing w:val="-1"/>
        </w:rPr>
        <w:t>r</w:t>
      </w:r>
      <w:r w:rsidR="000143D7" w:rsidRPr="009A55FD">
        <w:rPr>
          <w:rFonts w:ascii="Arial" w:eastAsia="Arial" w:hAnsi="Arial" w:cs="Arial"/>
          <w:spacing w:val="-2"/>
        </w:rPr>
        <w:t>ov</w:t>
      </w:r>
      <w:r w:rsidR="000143D7" w:rsidRPr="009A55FD">
        <w:rPr>
          <w:rFonts w:ascii="Arial" w:eastAsia="Arial" w:hAnsi="Arial" w:cs="Arial"/>
          <w:spacing w:val="-3"/>
        </w:rPr>
        <w:t>i</w:t>
      </w:r>
      <w:r w:rsidR="000143D7" w:rsidRPr="009A55FD">
        <w:rPr>
          <w:rFonts w:ascii="Arial" w:eastAsia="Arial" w:hAnsi="Arial" w:cs="Arial"/>
        </w:rPr>
        <w:t>s</w:t>
      </w:r>
      <w:r w:rsidR="000143D7" w:rsidRPr="009A55FD">
        <w:rPr>
          <w:rFonts w:ascii="Arial" w:eastAsia="Arial" w:hAnsi="Arial" w:cs="Arial"/>
          <w:spacing w:val="-3"/>
        </w:rPr>
        <w:t>i</w:t>
      </w:r>
      <w:r w:rsidR="000143D7" w:rsidRPr="009A55FD">
        <w:rPr>
          <w:rFonts w:ascii="Arial" w:eastAsia="Arial" w:hAnsi="Arial" w:cs="Arial"/>
          <w:spacing w:val="-2"/>
        </w:rPr>
        <w:t>on</w:t>
      </w:r>
      <w:r w:rsidR="000143D7" w:rsidRPr="009A55FD">
        <w:rPr>
          <w:rFonts w:ascii="Arial" w:eastAsia="Arial" w:hAnsi="Arial" w:cs="Arial"/>
        </w:rPr>
        <w:t>s</w:t>
      </w:r>
      <w:r w:rsidR="000143D7" w:rsidRPr="009A55FD">
        <w:rPr>
          <w:rFonts w:ascii="Arial" w:eastAsia="Arial" w:hAnsi="Arial" w:cs="Arial"/>
          <w:spacing w:val="2"/>
        </w:rPr>
        <w:t xml:space="preserve"> </w:t>
      </w:r>
      <w:r w:rsidR="000143D7" w:rsidRPr="009A55FD">
        <w:rPr>
          <w:rFonts w:ascii="Arial" w:eastAsia="Arial" w:hAnsi="Arial" w:cs="Arial"/>
          <w:spacing w:val="-2"/>
        </w:rPr>
        <w:t>o</w:t>
      </w:r>
      <w:r w:rsidR="000143D7" w:rsidRPr="009A55FD">
        <w:rPr>
          <w:rFonts w:ascii="Arial" w:eastAsia="Arial" w:hAnsi="Arial" w:cs="Arial"/>
        </w:rPr>
        <w:t xml:space="preserve">f </w:t>
      </w:r>
      <w:r w:rsidR="000143D7" w:rsidRPr="009A55FD">
        <w:rPr>
          <w:rFonts w:ascii="Arial" w:eastAsia="Arial" w:hAnsi="Arial" w:cs="Arial"/>
          <w:spacing w:val="-1"/>
        </w:rPr>
        <w:t>t</w:t>
      </w:r>
      <w:r w:rsidR="000143D7" w:rsidRPr="009A55FD">
        <w:rPr>
          <w:rFonts w:ascii="Arial" w:eastAsia="Arial" w:hAnsi="Arial" w:cs="Arial"/>
          <w:spacing w:val="-2"/>
        </w:rPr>
        <w:t>h</w:t>
      </w:r>
      <w:r w:rsidR="000143D7" w:rsidRPr="009A55FD">
        <w:rPr>
          <w:rFonts w:ascii="Arial" w:eastAsia="Arial" w:hAnsi="Arial" w:cs="Arial"/>
        </w:rPr>
        <w:t>e</w:t>
      </w:r>
      <w:r w:rsidR="000143D7" w:rsidRPr="009A55FD">
        <w:rPr>
          <w:rFonts w:ascii="Arial" w:eastAsia="Arial" w:hAnsi="Arial" w:cs="Arial"/>
          <w:spacing w:val="1"/>
        </w:rPr>
        <w:t xml:space="preserve"> </w:t>
      </w:r>
      <w:r w:rsidR="000143D7" w:rsidRPr="009A55FD">
        <w:rPr>
          <w:rFonts w:ascii="Arial" w:eastAsia="Arial" w:hAnsi="Arial" w:cs="Arial"/>
          <w:spacing w:val="-3"/>
        </w:rPr>
        <w:t>R</w:t>
      </w:r>
      <w:r w:rsidR="000143D7" w:rsidRPr="009A55FD">
        <w:rPr>
          <w:rFonts w:ascii="Arial" w:eastAsia="Arial" w:hAnsi="Arial" w:cs="Arial"/>
          <w:spacing w:val="-2"/>
        </w:rPr>
        <w:t>en</w:t>
      </w:r>
      <w:r w:rsidR="000143D7" w:rsidRPr="009A55FD">
        <w:rPr>
          <w:rFonts w:ascii="Arial" w:eastAsia="Arial" w:hAnsi="Arial" w:cs="Arial"/>
        </w:rPr>
        <w:t xml:space="preserve">t </w:t>
      </w:r>
      <w:r w:rsidR="000143D7" w:rsidRPr="009A55FD">
        <w:rPr>
          <w:rFonts w:ascii="Arial" w:eastAsia="Arial" w:hAnsi="Arial" w:cs="Arial"/>
          <w:spacing w:val="-3"/>
        </w:rPr>
        <w:t>A</w:t>
      </w:r>
      <w:r w:rsidR="000143D7" w:rsidRPr="009A55FD">
        <w:rPr>
          <w:rFonts w:ascii="Arial" w:eastAsia="Arial" w:hAnsi="Arial" w:cs="Arial"/>
          <w:spacing w:val="-2"/>
        </w:rPr>
        <w:t>c</w:t>
      </w:r>
      <w:r w:rsidR="000143D7" w:rsidRPr="009A55FD">
        <w:rPr>
          <w:rFonts w:ascii="Arial" w:eastAsia="Arial" w:hAnsi="Arial" w:cs="Arial"/>
        </w:rPr>
        <w:t>t</w:t>
      </w:r>
      <w:r w:rsidR="000143D7" w:rsidRPr="009A55FD">
        <w:rPr>
          <w:rFonts w:ascii="Arial" w:eastAsia="Arial" w:hAnsi="Arial" w:cs="Arial"/>
          <w:spacing w:val="29"/>
        </w:rPr>
        <w:t xml:space="preserve"> </w:t>
      </w:r>
      <w:r w:rsidR="000143D7" w:rsidRPr="009A55FD">
        <w:rPr>
          <w:rFonts w:ascii="Arial" w:eastAsia="Arial" w:hAnsi="Arial" w:cs="Arial"/>
          <w:spacing w:val="-2"/>
        </w:rPr>
        <w:t>197</w:t>
      </w:r>
      <w:r w:rsidR="000143D7" w:rsidRPr="009A55FD">
        <w:rPr>
          <w:rFonts w:ascii="Arial" w:eastAsia="Arial" w:hAnsi="Arial" w:cs="Arial"/>
        </w:rPr>
        <w:t>7</w:t>
      </w:r>
      <w:r w:rsidR="000143D7" w:rsidRPr="009A55FD">
        <w:rPr>
          <w:rFonts w:ascii="Arial" w:eastAsia="Arial" w:hAnsi="Arial" w:cs="Arial"/>
          <w:spacing w:val="30"/>
        </w:rPr>
        <w:t xml:space="preserve"> </w:t>
      </w:r>
      <w:r w:rsidR="000143D7" w:rsidRPr="009A55FD">
        <w:rPr>
          <w:rFonts w:ascii="Arial" w:eastAsia="Arial" w:hAnsi="Arial" w:cs="Arial"/>
          <w:spacing w:val="-2"/>
        </w:rPr>
        <w:t>o</w:t>
      </w:r>
      <w:r w:rsidR="000143D7" w:rsidRPr="009A55FD">
        <w:rPr>
          <w:rFonts w:ascii="Arial" w:eastAsia="Arial" w:hAnsi="Arial" w:cs="Arial"/>
        </w:rPr>
        <w:t>r</w:t>
      </w:r>
      <w:r w:rsidR="000143D7" w:rsidRPr="009A55FD">
        <w:rPr>
          <w:rFonts w:ascii="Arial" w:eastAsia="Arial" w:hAnsi="Arial" w:cs="Arial"/>
          <w:spacing w:val="29"/>
        </w:rPr>
        <w:t xml:space="preserve"> </w:t>
      </w:r>
      <w:r w:rsidR="000143D7" w:rsidRPr="009A55FD">
        <w:rPr>
          <w:rFonts w:ascii="Arial" w:eastAsia="Arial" w:hAnsi="Arial" w:cs="Arial"/>
          <w:spacing w:val="-2"/>
        </w:rPr>
        <w:t>a</w:t>
      </w:r>
      <w:r w:rsidR="000143D7" w:rsidRPr="009A55FD">
        <w:rPr>
          <w:rFonts w:ascii="Arial" w:eastAsia="Arial" w:hAnsi="Arial" w:cs="Arial"/>
        </w:rPr>
        <w:t>ny</w:t>
      </w:r>
      <w:r w:rsidR="000143D7" w:rsidRPr="009A55FD">
        <w:rPr>
          <w:rFonts w:ascii="Arial" w:eastAsia="Arial" w:hAnsi="Arial" w:cs="Arial"/>
          <w:spacing w:val="28"/>
        </w:rPr>
        <w:t xml:space="preserve"> </w:t>
      </w:r>
      <w:r w:rsidR="000143D7" w:rsidRPr="009A55FD">
        <w:rPr>
          <w:rFonts w:ascii="Arial" w:eastAsia="Arial" w:hAnsi="Arial" w:cs="Arial"/>
          <w:spacing w:val="-2"/>
        </w:rPr>
        <w:t>s</w:t>
      </w:r>
      <w:r w:rsidR="000143D7" w:rsidRPr="009A55FD">
        <w:rPr>
          <w:rFonts w:ascii="Arial" w:eastAsia="Arial" w:hAnsi="Arial" w:cs="Arial"/>
          <w:spacing w:val="-1"/>
        </w:rPr>
        <w:t>t</w:t>
      </w:r>
      <w:r w:rsidR="000143D7" w:rsidRPr="009A55FD">
        <w:rPr>
          <w:rFonts w:ascii="Arial" w:eastAsia="Arial" w:hAnsi="Arial" w:cs="Arial"/>
          <w:spacing w:val="-2"/>
        </w:rPr>
        <w:t>a</w:t>
      </w:r>
      <w:r w:rsidR="000143D7" w:rsidRPr="009A55FD">
        <w:rPr>
          <w:rFonts w:ascii="Arial" w:eastAsia="Arial" w:hAnsi="Arial" w:cs="Arial"/>
          <w:spacing w:val="-1"/>
        </w:rPr>
        <w:t>t</w:t>
      </w:r>
      <w:r w:rsidR="000143D7" w:rsidRPr="009A55FD">
        <w:rPr>
          <w:rFonts w:ascii="Arial" w:eastAsia="Arial" w:hAnsi="Arial" w:cs="Arial"/>
          <w:spacing w:val="-4"/>
        </w:rPr>
        <w:t>u</w:t>
      </w:r>
      <w:r w:rsidR="000143D7" w:rsidRPr="009A55FD">
        <w:rPr>
          <w:rFonts w:ascii="Arial" w:eastAsia="Arial" w:hAnsi="Arial" w:cs="Arial"/>
          <w:spacing w:val="-1"/>
        </w:rPr>
        <w:t>t</w:t>
      </w:r>
      <w:r w:rsidR="000143D7" w:rsidRPr="009A55FD">
        <w:rPr>
          <w:rFonts w:ascii="Arial" w:eastAsia="Arial" w:hAnsi="Arial" w:cs="Arial"/>
          <w:spacing w:val="-2"/>
        </w:rPr>
        <w:t>o</w:t>
      </w:r>
      <w:r w:rsidR="000143D7" w:rsidRPr="009A55FD">
        <w:rPr>
          <w:rFonts w:ascii="Arial" w:eastAsia="Arial" w:hAnsi="Arial" w:cs="Arial"/>
        </w:rPr>
        <w:t>ry</w:t>
      </w:r>
      <w:r w:rsidR="000143D7" w:rsidRPr="009A55FD">
        <w:rPr>
          <w:rFonts w:ascii="Arial" w:eastAsia="Arial" w:hAnsi="Arial" w:cs="Arial"/>
          <w:spacing w:val="26"/>
        </w:rPr>
        <w:t xml:space="preserve"> </w:t>
      </w:r>
      <w:r w:rsidR="000143D7" w:rsidRPr="009A55FD">
        <w:rPr>
          <w:rFonts w:ascii="Arial" w:eastAsia="Arial" w:hAnsi="Arial" w:cs="Arial"/>
          <w:spacing w:val="-1"/>
        </w:rPr>
        <w:t>m</w:t>
      </w:r>
      <w:r w:rsidR="000143D7" w:rsidRPr="009A55FD">
        <w:rPr>
          <w:rFonts w:ascii="Arial" w:eastAsia="Arial" w:hAnsi="Arial" w:cs="Arial"/>
          <w:spacing w:val="-2"/>
        </w:rPr>
        <w:t>od</w:t>
      </w:r>
      <w:r w:rsidR="000143D7" w:rsidRPr="009A55FD">
        <w:rPr>
          <w:rFonts w:ascii="Arial" w:eastAsia="Arial" w:hAnsi="Arial" w:cs="Arial"/>
          <w:spacing w:val="-3"/>
        </w:rPr>
        <w:t>i</w:t>
      </w:r>
      <w:r w:rsidR="000143D7" w:rsidRPr="009A55FD">
        <w:rPr>
          <w:rFonts w:ascii="Arial" w:eastAsia="Arial" w:hAnsi="Arial" w:cs="Arial"/>
          <w:spacing w:val="-1"/>
        </w:rPr>
        <w:t>f</w:t>
      </w:r>
      <w:r w:rsidR="000143D7" w:rsidRPr="009A55FD">
        <w:rPr>
          <w:rFonts w:ascii="Arial" w:eastAsia="Arial" w:hAnsi="Arial" w:cs="Arial"/>
          <w:spacing w:val="-3"/>
        </w:rPr>
        <w:t>i</w:t>
      </w:r>
      <w:r w:rsidR="000143D7" w:rsidRPr="009A55FD">
        <w:rPr>
          <w:rFonts w:ascii="Arial" w:eastAsia="Arial" w:hAnsi="Arial" w:cs="Arial"/>
          <w:spacing w:val="-2"/>
        </w:rPr>
        <w:t>ca</w:t>
      </w:r>
      <w:r w:rsidR="000143D7" w:rsidRPr="009A55FD">
        <w:rPr>
          <w:rFonts w:ascii="Arial" w:eastAsia="Arial" w:hAnsi="Arial" w:cs="Arial"/>
          <w:spacing w:val="-1"/>
        </w:rPr>
        <w:t>t</w:t>
      </w:r>
      <w:r w:rsidR="000143D7" w:rsidRPr="009A55FD">
        <w:rPr>
          <w:rFonts w:ascii="Arial" w:eastAsia="Arial" w:hAnsi="Arial" w:cs="Arial"/>
          <w:spacing w:val="-3"/>
        </w:rPr>
        <w:t>i</w:t>
      </w:r>
      <w:r w:rsidR="000143D7" w:rsidRPr="009A55FD">
        <w:rPr>
          <w:rFonts w:ascii="Arial" w:eastAsia="Arial" w:hAnsi="Arial" w:cs="Arial"/>
          <w:spacing w:val="-2"/>
        </w:rPr>
        <w:t>o</w:t>
      </w:r>
      <w:r w:rsidR="000143D7" w:rsidRPr="009A55FD">
        <w:rPr>
          <w:rFonts w:ascii="Arial" w:eastAsia="Arial" w:hAnsi="Arial" w:cs="Arial"/>
        </w:rPr>
        <w:t>n</w:t>
      </w:r>
      <w:r w:rsidR="000143D7" w:rsidRPr="009A55FD">
        <w:rPr>
          <w:rFonts w:ascii="Arial" w:eastAsia="Arial" w:hAnsi="Arial" w:cs="Arial"/>
          <w:spacing w:val="29"/>
        </w:rPr>
        <w:t xml:space="preserve"> </w:t>
      </w:r>
      <w:r w:rsidR="000143D7" w:rsidRPr="009A55FD">
        <w:rPr>
          <w:rFonts w:ascii="Arial" w:eastAsia="Arial" w:hAnsi="Arial" w:cs="Arial"/>
          <w:spacing w:val="-2"/>
        </w:rPr>
        <w:t>o</w:t>
      </w:r>
      <w:r w:rsidR="000143D7" w:rsidRPr="009A55FD">
        <w:rPr>
          <w:rFonts w:ascii="Arial" w:eastAsia="Arial" w:hAnsi="Arial" w:cs="Arial"/>
        </w:rPr>
        <w:t>r</w:t>
      </w:r>
      <w:r w:rsidR="000143D7" w:rsidRPr="009A55FD">
        <w:rPr>
          <w:rFonts w:ascii="Arial" w:eastAsia="Arial" w:hAnsi="Arial" w:cs="Arial"/>
          <w:spacing w:val="31"/>
        </w:rPr>
        <w:t xml:space="preserve"> </w:t>
      </w:r>
      <w:r w:rsidR="000143D7" w:rsidRPr="009A55FD">
        <w:rPr>
          <w:rFonts w:ascii="Arial" w:eastAsia="Arial" w:hAnsi="Arial" w:cs="Arial"/>
          <w:spacing w:val="-1"/>
        </w:rPr>
        <w:t>r</w:t>
      </w:r>
      <w:r w:rsidR="000143D7" w:rsidRPr="009A55FD">
        <w:rPr>
          <w:rFonts w:ascii="Arial" w:eastAsia="Arial" w:hAnsi="Arial" w:cs="Arial"/>
          <w:spacing w:val="-4"/>
        </w:rPr>
        <w:t>e</w:t>
      </w:r>
      <w:r w:rsidR="000143D7" w:rsidRPr="009A55FD">
        <w:rPr>
          <w:rFonts w:ascii="Arial" w:eastAsia="Arial" w:hAnsi="Arial" w:cs="Arial"/>
          <w:spacing w:val="-1"/>
        </w:rPr>
        <w:t>-</w:t>
      </w:r>
      <w:r w:rsidR="000143D7" w:rsidRPr="009A55FD">
        <w:rPr>
          <w:rFonts w:ascii="Arial" w:eastAsia="Arial" w:hAnsi="Arial" w:cs="Arial"/>
          <w:spacing w:val="-2"/>
        </w:rPr>
        <w:t>enac</w:t>
      </w:r>
      <w:r w:rsidR="000143D7" w:rsidRPr="009A55FD">
        <w:rPr>
          <w:rFonts w:ascii="Arial" w:eastAsia="Arial" w:hAnsi="Arial" w:cs="Arial"/>
          <w:spacing w:val="-1"/>
        </w:rPr>
        <w:t>tm</w:t>
      </w:r>
      <w:r w:rsidR="000143D7" w:rsidRPr="009A55FD">
        <w:rPr>
          <w:rFonts w:ascii="Arial" w:eastAsia="Arial" w:hAnsi="Arial" w:cs="Arial"/>
          <w:spacing w:val="-2"/>
        </w:rPr>
        <w:t>en</w:t>
      </w:r>
      <w:r w:rsidR="000143D7" w:rsidRPr="009A55FD">
        <w:rPr>
          <w:rFonts w:ascii="Arial" w:eastAsia="Arial" w:hAnsi="Arial" w:cs="Arial"/>
        </w:rPr>
        <w:t>t</w:t>
      </w:r>
      <w:r w:rsidR="000143D7" w:rsidRPr="009A55FD">
        <w:rPr>
          <w:rFonts w:ascii="Arial" w:eastAsia="Arial" w:hAnsi="Arial" w:cs="Arial"/>
          <w:spacing w:val="30"/>
        </w:rPr>
        <w:t xml:space="preserve"> </w:t>
      </w:r>
      <w:r w:rsidR="000143D7" w:rsidRPr="009A55FD">
        <w:rPr>
          <w:rFonts w:ascii="Arial" w:eastAsia="Arial" w:hAnsi="Arial" w:cs="Arial"/>
          <w:spacing w:val="-3"/>
        </w:rPr>
        <w:t>t</w:t>
      </w:r>
      <w:r w:rsidR="000143D7" w:rsidRPr="009A55FD">
        <w:rPr>
          <w:rFonts w:ascii="Arial" w:eastAsia="Arial" w:hAnsi="Arial" w:cs="Arial"/>
          <w:spacing w:val="-2"/>
        </w:rPr>
        <w:t>he</w:t>
      </w:r>
      <w:r w:rsidR="000143D7" w:rsidRPr="009A55FD">
        <w:rPr>
          <w:rFonts w:ascii="Arial" w:eastAsia="Arial" w:hAnsi="Arial" w:cs="Arial"/>
          <w:spacing w:val="-1"/>
        </w:rPr>
        <w:t>r</w:t>
      </w:r>
      <w:r w:rsidR="000143D7" w:rsidRPr="009A55FD">
        <w:rPr>
          <w:rFonts w:ascii="Arial" w:eastAsia="Arial" w:hAnsi="Arial" w:cs="Arial"/>
          <w:spacing w:val="-2"/>
        </w:rPr>
        <w:t>eo</w:t>
      </w:r>
      <w:r w:rsidR="000143D7" w:rsidRPr="009A55FD">
        <w:rPr>
          <w:rFonts w:ascii="Arial" w:eastAsia="Arial" w:hAnsi="Arial" w:cs="Arial"/>
        </w:rPr>
        <w:t>f</w:t>
      </w:r>
      <w:r w:rsidR="000143D7" w:rsidRPr="009A55FD">
        <w:rPr>
          <w:rFonts w:ascii="Arial" w:eastAsia="Arial" w:hAnsi="Arial" w:cs="Arial"/>
          <w:spacing w:val="30"/>
        </w:rPr>
        <w:t xml:space="preserve"> </w:t>
      </w:r>
      <w:r w:rsidR="000143D7" w:rsidRPr="009A55FD">
        <w:rPr>
          <w:rFonts w:ascii="Arial" w:eastAsia="Arial" w:hAnsi="Arial" w:cs="Arial"/>
          <w:spacing w:val="-3"/>
        </w:rPr>
        <w:t>f</w:t>
      </w:r>
      <w:r w:rsidR="000143D7" w:rsidRPr="009A55FD">
        <w:rPr>
          <w:rFonts w:ascii="Arial" w:eastAsia="Arial" w:hAnsi="Arial" w:cs="Arial"/>
          <w:spacing w:val="-2"/>
        </w:rPr>
        <w:t>o</w:t>
      </w:r>
      <w:r w:rsidR="000143D7" w:rsidRPr="009A55FD">
        <w:rPr>
          <w:rFonts w:ascii="Arial" w:eastAsia="Arial" w:hAnsi="Arial" w:cs="Arial"/>
        </w:rPr>
        <w:t>r</w:t>
      </w:r>
      <w:r w:rsidR="000143D7" w:rsidRPr="009A55FD">
        <w:rPr>
          <w:rFonts w:ascii="Arial" w:eastAsia="Arial" w:hAnsi="Arial" w:cs="Arial"/>
          <w:spacing w:val="31"/>
        </w:rPr>
        <w:t xml:space="preserve"> </w:t>
      </w:r>
      <w:r w:rsidR="000143D7" w:rsidRPr="009A55FD">
        <w:rPr>
          <w:rFonts w:ascii="Arial" w:eastAsia="Arial" w:hAnsi="Arial" w:cs="Arial"/>
          <w:spacing w:val="-3"/>
        </w:rPr>
        <w:t>t</w:t>
      </w:r>
      <w:r w:rsidR="000143D7" w:rsidRPr="009A55FD">
        <w:rPr>
          <w:rFonts w:ascii="Arial" w:eastAsia="Arial" w:hAnsi="Arial" w:cs="Arial"/>
          <w:spacing w:val="-2"/>
        </w:rPr>
        <w:t>h</w:t>
      </w:r>
      <w:r w:rsidR="000143D7" w:rsidRPr="009A55FD">
        <w:rPr>
          <w:rFonts w:ascii="Arial" w:eastAsia="Arial" w:hAnsi="Arial" w:cs="Arial"/>
        </w:rPr>
        <w:t>e</w:t>
      </w:r>
      <w:r w:rsidR="000143D7" w:rsidRPr="009A55FD">
        <w:rPr>
          <w:rFonts w:ascii="Arial" w:eastAsia="Arial" w:hAnsi="Arial" w:cs="Arial"/>
          <w:spacing w:val="29"/>
        </w:rPr>
        <w:t xml:space="preserve"> </w:t>
      </w:r>
      <w:r w:rsidR="000143D7" w:rsidRPr="009A55FD">
        <w:rPr>
          <w:rFonts w:ascii="Arial" w:eastAsia="Arial" w:hAnsi="Arial" w:cs="Arial"/>
          <w:spacing w:val="-1"/>
        </w:rPr>
        <w:t>t</w:t>
      </w:r>
      <w:r w:rsidR="000143D7" w:rsidRPr="009A55FD">
        <w:rPr>
          <w:rFonts w:ascii="Arial" w:eastAsia="Arial" w:hAnsi="Arial" w:cs="Arial"/>
          <w:spacing w:val="-3"/>
        </w:rPr>
        <w:t>i</w:t>
      </w:r>
      <w:r w:rsidR="000143D7" w:rsidRPr="009A55FD">
        <w:rPr>
          <w:rFonts w:ascii="Arial" w:eastAsia="Arial" w:hAnsi="Arial" w:cs="Arial"/>
          <w:spacing w:val="-1"/>
        </w:rPr>
        <w:t>m</w:t>
      </w:r>
      <w:r w:rsidR="000143D7" w:rsidRPr="009A55FD">
        <w:rPr>
          <w:rFonts w:ascii="Arial" w:eastAsia="Arial" w:hAnsi="Arial" w:cs="Arial"/>
        </w:rPr>
        <w:t>e</w:t>
      </w:r>
      <w:r w:rsidR="000143D7" w:rsidRPr="009A55FD">
        <w:rPr>
          <w:rFonts w:ascii="Arial" w:eastAsia="Arial" w:hAnsi="Arial" w:cs="Arial"/>
          <w:spacing w:val="29"/>
        </w:rPr>
        <w:t xml:space="preserve"> </w:t>
      </w:r>
      <w:r w:rsidR="000143D7" w:rsidRPr="009A55FD">
        <w:rPr>
          <w:rFonts w:ascii="Arial" w:eastAsia="Arial" w:hAnsi="Arial" w:cs="Arial"/>
          <w:spacing w:val="-2"/>
        </w:rPr>
        <w:t>be</w:t>
      </w:r>
      <w:r w:rsidR="000143D7" w:rsidRPr="009A55FD">
        <w:rPr>
          <w:rFonts w:ascii="Arial" w:eastAsia="Arial" w:hAnsi="Arial" w:cs="Arial"/>
          <w:spacing w:val="-3"/>
        </w:rPr>
        <w:t>i</w:t>
      </w:r>
      <w:r w:rsidR="000143D7" w:rsidRPr="009A55FD">
        <w:rPr>
          <w:rFonts w:ascii="Arial" w:eastAsia="Arial" w:hAnsi="Arial" w:cs="Arial"/>
          <w:spacing w:val="-2"/>
        </w:rPr>
        <w:t>n</w:t>
      </w:r>
      <w:r w:rsidR="000143D7" w:rsidRPr="009A55FD">
        <w:rPr>
          <w:rFonts w:ascii="Arial" w:eastAsia="Arial" w:hAnsi="Arial" w:cs="Arial"/>
        </w:rPr>
        <w:t>g</w:t>
      </w:r>
      <w:r w:rsidR="000143D7" w:rsidRPr="009A55FD">
        <w:rPr>
          <w:rFonts w:ascii="Arial" w:eastAsia="Arial" w:hAnsi="Arial" w:cs="Arial"/>
          <w:spacing w:val="30"/>
        </w:rPr>
        <w:t xml:space="preserve"> </w:t>
      </w:r>
      <w:r w:rsidR="000143D7" w:rsidRPr="009A55FD">
        <w:rPr>
          <w:rFonts w:ascii="Arial" w:eastAsia="Arial" w:hAnsi="Arial" w:cs="Arial"/>
          <w:spacing w:val="-3"/>
        </w:rPr>
        <w:t>i</w:t>
      </w:r>
      <w:r w:rsidR="000143D7" w:rsidRPr="009A55FD">
        <w:rPr>
          <w:rFonts w:ascii="Arial" w:eastAsia="Arial" w:hAnsi="Arial" w:cs="Arial"/>
        </w:rPr>
        <w:t xml:space="preserve">n </w:t>
      </w:r>
      <w:r w:rsidR="000143D7" w:rsidRPr="009A55FD">
        <w:rPr>
          <w:rFonts w:ascii="Arial" w:eastAsia="Arial" w:hAnsi="Arial" w:cs="Arial"/>
          <w:spacing w:val="-1"/>
        </w:rPr>
        <w:t>f</w:t>
      </w:r>
      <w:r w:rsidR="000143D7" w:rsidRPr="009A55FD">
        <w:rPr>
          <w:rFonts w:ascii="Arial" w:eastAsia="Arial" w:hAnsi="Arial" w:cs="Arial"/>
          <w:spacing w:val="-2"/>
        </w:rPr>
        <w:t>o</w:t>
      </w:r>
      <w:r w:rsidR="000143D7" w:rsidRPr="009A55FD">
        <w:rPr>
          <w:rFonts w:ascii="Arial" w:eastAsia="Arial" w:hAnsi="Arial" w:cs="Arial"/>
          <w:spacing w:val="-1"/>
        </w:rPr>
        <w:t>r</w:t>
      </w:r>
      <w:r w:rsidR="000143D7" w:rsidRPr="009A55FD">
        <w:rPr>
          <w:rFonts w:ascii="Arial" w:eastAsia="Arial" w:hAnsi="Arial" w:cs="Arial"/>
          <w:spacing w:val="-2"/>
        </w:rPr>
        <w:t>c</w:t>
      </w:r>
      <w:r w:rsidR="000143D7" w:rsidRPr="009A55FD">
        <w:rPr>
          <w:rFonts w:ascii="Arial" w:eastAsia="Arial" w:hAnsi="Arial" w:cs="Arial"/>
        </w:rPr>
        <w:t>e</w:t>
      </w:r>
      <w:r w:rsidR="000143D7" w:rsidRPr="009A55FD">
        <w:rPr>
          <w:rFonts w:ascii="Arial" w:eastAsia="Arial" w:hAnsi="Arial" w:cs="Arial"/>
          <w:spacing w:val="3"/>
        </w:rPr>
        <w:t xml:space="preserve"> </w:t>
      </w:r>
      <w:r w:rsidR="000143D7" w:rsidRPr="009A55FD">
        <w:rPr>
          <w:rFonts w:ascii="Arial" w:eastAsia="Arial" w:hAnsi="Arial" w:cs="Arial"/>
          <w:spacing w:val="-2"/>
        </w:rPr>
        <w:t>o</w:t>
      </w:r>
      <w:r w:rsidR="000143D7" w:rsidRPr="009A55FD">
        <w:rPr>
          <w:rFonts w:ascii="Arial" w:eastAsia="Arial" w:hAnsi="Arial" w:cs="Arial"/>
        </w:rPr>
        <w:t>r</w:t>
      </w:r>
      <w:r w:rsidR="000143D7" w:rsidRPr="009A55FD">
        <w:rPr>
          <w:rFonts w:ascii="Arial" w:eastAsia="Arial" w:hAnsi="Arial" w:cs="Arial"/>
          <w:spacing w:val="5"/>
        </w:rPr>
        <w:t xml:space="preserve"> </w:t>
      </w:r>
      <w:r w:rsidR="000143D7" w:rsidRPr="009A55FD">
        <w:rPr>
          <w:rFonts w:ascii="Arial" w:eastAsia="Arial" w:hAnsi="Arial" w:cs="Arial"/>
          <w:spacing w:val="-2"/>
        </w:rPr>
        <w:t>a</w:t>
      </w:r>
      <w:r w:rsidR="000143D7" w:rsidRPr="009A55FD">
        <w:rPr>
          <w:rFonts w:ascii="Arial" w:eastAsia="Arial" w:hAnsi="Arial" w:cs="Arial"/>
        </w:rPr>
        <w:t>ny</w:t>
      </w:r>
      <w:r w:rsidR="000143D7" w:rsidRPr="009A55FD">
        <w:rPr>
          <w:rFonts w:ascii="Arial" w:eastAsia="Arial" w:hAnsi="Arial" w:cs="Arial"/>
          <w:spacing w:val="3"/>
        </w:rPr>
        <w:t xml:space="preserve"> </w:t>
      </w:r>
      <w:r w:rsidR="000143D7" w:rsidRPr="009A55FD">
        <w:rPr>
          <w:rFonts w:ascii="Arial" w:eastAsia="Arial" w:hAnsi="Arial" w:cs="Arial"/>
          <w:spacing w:val="-2"/>
        </w:rPr>
        <w:t>o</w:t>
      </w:r>
      <w:r w:rsidR="000143D7" w:rsidRPr="009A55FD">
        <w:rPr>
          <w:rFonts w:ascii="Arial" w:eastAsia="Arial" w:hAnsi="Arial" w:cs="Arial"/>
          <w:spacing w:val="-1"/>
        </w:rPr>
        <w:t>t</w:t>
      </w:r>
      <w:r w:rsidR="000143D7" w:rsidRPr="009A55FD">
        <w:rPr>
          <w:rFonts w:ascii="Arial" w:eastAsia="Arial" w:hAnsi="Arial" w:cs="Arial"/>
          <w:spacing w:val="-2"/>
        </w:rPr>
        <w:t>he</w:t>
      </w:r>
      <w:r w:rsidR="000143D7" w:rsidRPr="009A55FD">
        <w:rPr>
          <w:rFonts w:ascii="Arial" w:eastAsia="Arial" w:hAnsi="Arial" w:cs="Arial"/>
        </w:rPr>
        <w:t>r</w:t>
      </w:r>
      <w:r w:rsidR="000143D7" w:rsidRPr="009A55FD">
        <w:rPr>
          <w:rFonts w:ascii="Arial" w:eastAsia="Arial" w:hAnsi="Arial" w:cs="Arial"/>
          <w:spacing w:val="4"/>
        </w:rPr>
        <w:t xml:space="preserve"> </w:t>
      </w:r>
      <w:r w:rsidR="000143D7" w:rsidRPr="009A55FD">
        <w:rPr>
          <w:rFonts w:ascii="Arial" w:eastAsia="Arial" w:hAnsi="Arial" w:cs="Arial"/>
          <w:spacing w:val="-1"/>
        </w:rPr>
        <w:t>r</w:t>
      </w:r>
      <w:r w:rsidR="000143D7" w:rsidRPr="009A55FD">
        <w:rPr>
          <w:rFonts w:ascii="Arial" w:eastAsia="Arial" w:hAnsi="Arial" w:cs="Arial"/>
          <w:spacing w:val="-2"/>
        </w:rPr>
        <w:t>e</w:t>
      </w:r>
      <w:r w:rsidR="000143D7" w:rsidRPr="009A55FD">
        <w:rPr>
          <w:rFonts w:ascii="Arial" w:eastAsia="Arial" w:hAnsi="Arial" w:cs="Arial"/>
          <w:spacing w:val="-3"/>
        </w:rPr>
        <w:t>l</w:t>
      </w:r>
      <w:r w:rsidR="000143D7" w:rsidRPr="009A55FD">
        <w:rPr>
          <w:rFonts w:ascii="Arial" w:eastAsia="Arial" w:hAnsi="Arial" w:cs="Arial"/>
          <w:spacing w:val="-2"/>
        </w:rPr>
        <w:t>evan</w:t>
      </w:r>
      <w:r w:rsidR="000143D7" w:rsidRPr="009A55FD">
        <w:rPr>
          <w:rFonts w:ascii="Arial" w:eastAsia="Arial" w:hAnsi="Arial" w:cs="Arial"/>
        </w:rPr>
        <w:t>t</w:t>
      </w:r>
      <w:r w:rsidR="000143D7" w:rsidRPr="009A55FD">
        <w:rPr>
          <w:rFonts w:ascii="Arial" w:eastAsia="Arial" w:hAnsi="Arial" w:cs="Arial"/>
          <w:spacing w:val="6"/>
        </w:rPr>
        <w:t xml:space="preserve"> </w:t>
      </w:r>
      <w:r w:rsidR="000143D7" w:rsidRPr="009A55FD">
        <w:rPr>
          <w:rFonts w:ascii="Arial" w:eastAsia="Arial" w:hAnsi="Arial" w:cs="Arial"/>
          <w:spacing w:val="-3"/>
        </w:rPr>
        <w:t>l</w:t>
      </w:r>
      <w:r w:rsidR="000143D7" w:rsidRPr="009A55FD">
        <w:rPr>
          <w:rFonts w:ascii="Arial" w:eastAsia="Arial" w:hAnsi="Arial" w:cs="Arial"/>
          <w:spacing w:val="-2"/>
        </w:rPr>
        <w:t>eg</w:t>
      </w:r>
      <w:r w:rsidR="000143D7" w:rsidRPr="009A55FD">
        <w:rPr>
          <w:rFonts w:ascii="Arial" w:eastAsia="Arial" w:hAnsi="Arial" w:cs="Arial"/>
          <w:spacing w:val="-3"/>
        </w:rPr>
        <w:t>i</w:t>
      </w:r>
      <w:r w:rsidR="000143D7" w:rsidRPr="009A55FD">
        <w:rPr>
          <w:rFonts w:ascii="Arial" w:eastAsia="Arial" w:hAnsi="Arial" w:cs="Arial"/>
        </w:rPr>
        <w:t>s</w:t>
      </w:r>
      <w:r w:rsidR="000143D7" w:rsidRPr="009A55FD">
        <w:rPr>
          <w:rFonts w:ascii="Arial" w:eastAsia="Arial" w:hAnsi="Arial" w:cs="Arial"/>
          <w:spacing w:val="-3"/>
        </w:rPr>
        <w:t>l</w:t>
      </w:r>
      <w:r w:rsidR="000143D7" w:rsidRPr="009A55FD">
        <w:rPr>
          <w:rFonts w:ascii="Arial" w:eastAsia="Arial" w:hAnsi="Arial" w:cs="Arial"/>
          <w:spacing w:val="-2"/>
        </w:rPr>
        <w:t>a</w:t>
      </w:r>
      <w:r w:rsidR="000143D7" w:rsidRPr="009A55FD">
        <w:rPr>
          <w:rFonts w:ascii="Arial" w:eastAsia="Arial" w:hAnsi="Arial" w:cs="Arial"/>
          <w:spacing w:val="-1"/>
        </w:rPr>
        <w:t>t</w:t>
      </w:r>
      <w:r w:rsidR="000143D7" w:rsidRPr="009A55FD">
        <w:rPr>
          <w:rFonts w:ascii="Arial" w:eastAsia="Arial" w:hAnsi="Arial" w:cs="Arial"/>
          <w:spacing w:val="-3"/>
        </w:rPr>
        <w:t>i</w:t>
      </w:r>
      <w:r w:rsidR="000143D7" w:rsidRPr="009A55FD">
        <w:rPr>
          <w:rFonts w:ascii="Arial" w:eastAsia="Arial" w:hAnsi="Arial" w:cs="Arial"/>
          <w:spacing w:val="-2"/>
        </w:rPr>
        <w:t>o</w:t>
      </w:r>
      <w:r w:rsidR="000143D7" w:rsidRPr="009A55FD">
        <w:rPr>
          <w:rFonts w:ascii="Arial" w:eastAsia="Arial" w:hAnsi="Arial" w:cs="Arial"/>
        </w:rPr>
        <w:t>n</w:t>
      </w:r>
      <w:r w:rsidR="000143D7" w:rsidRPr="009A55FD">
        <w:rPr>
          <w:rFonts w:ascii="Arial" w:eastAsia="Arial" w:hAnsi="Arial" w:cs="Arial"/>
          <w:spacing w:val="5"/>
        </w:rPr>
        <w:t xml:space="preserve"> </w:t>
      </w:r>
      <w:r w:rsidR="000143D7" w:rsidRPr="009A55FD">
        <w:rPr>
          <w:rFonts w:ascii="Arial" w:eastAsia="Arial" w:hAnsi="Arial" w:cs="Arial"/>
          <w:spacing w:val="-3"/>
        </w:rPr>
        <w:t>i</w:t>
      </w:r>
      <w:r w:rsidR="000143D7" w:rsidRPr="009A55FD">
        <w:rPr>
          <w:rFonts w:ascii="Arial" w:eastAsia="Arial" w:hAnsi="Arial" w:cs="Arial"/>
        </w:rPr>
        <w:t>f</w:t>
      </w:r>
      <w:r w:rsidR="000143D7" w:rsidRPr="009A55FD">
        <w:rPr>
          <w:rFonts w:ascii="Arial" w:eastAsia="Arial" w:hAnsi="Arial" w:cs="Arial"/>
          <w:spacing w:val="4"/>
        </w:rPr>
        <w:t xml:space="preserve"> </w:t>
      </w:r>
      <w:r w:rsidR="000143D7" w:rsidRPr="009A55FD">
        <w:rPr>
          <w:rFonts w:ascii="Arial" w:eastAsia="Arial" w:hAnsi="Arial" w:cs="Arial"/>
          <w:spacing w:val="-2"/>
        </w:rPr>
        <w:t>suc</w:t>
      </w:r>
      <w:r w:rsidR="000143D7" w:rsidRPr="009A55FD">
        <w:rPr>
          <w:rFonts w:ascii="Arial" w:eastAsia="Arial" w:hAnsi="Arial" w:cs="Arial"/>
        </w:rPr>
        <w:t>h</w:t>
      </w:r>
      <w:r w:rsidR="000143D7" w:rsidRPr="009A55FD">
        <w:rPr>
          <w:rFonts w:ascii="Arial" w:eastAsia="Arial" w:hAnsi="Arial" w:cs="Arial"/>
          <w:spacing w:val="4"/>
        </w:rPr>
        <w:t xml:space="preserve"> </w:t>
      </w:r>
      <w:r w:rsidR="000143D7" w:rsidRPr="009A55FD">
        <w:rPr>
          <w:rFonts w:ascii="Arial" w:eastAsia="Arial" w:hAnsi="Arial" w:cs="Arial"/>
          <w:spacing w:val="-2"/>
        </w:rPr>
        <w:t>p</w:t>
      </w:r>
      <w:r w:rsidR="000143D7" w:rsidRPr="009A55FD">
        <w:rPr>
          <w:rFonts w:ascii="Arial" w:eastAsia="Arial" w:hAnsi="Arial" w:cs="Arial"/>
          <w:spacing w:val="-1"/>
        </w:rPr>
        <w:t>r</w:t>
      </w:r>
      <w:r w:rsidR="000143D7" w:rsidRPr="009A55FD">
        <w:rPr>
          <w:rFonts w:ascii="Arial" w:eastAsia="Arial" w:hAnsi="Arial" w:cs="Arial"/>
          <w:spacing w:val="-2"/>
        </w:rPr>
        <w:t>ov</w:t>
      </w:r>
      <w:r w:rsidR="000143D7" w:rsidRPr="009A55FD">
        <w:rPr>
          <w:rFonts w:ascii="Arial" w:eastAsia="Arial" w:hAnsi="Arial" w:cs="Arial"/>
          <w:spacing w:val="-3"/>
        </w:rPr>
        <w:t>i</w:t>
      </w:r>
      <w:r w:rsidR="000143D7" w:rsidRPr="009A55FD">
        <w:rPr>
          <w:rFonts w:ascii="Arial" w:eastAsia="Arial" w:hAnsi="Arial" w:cs="Arial"/>
        </w:rPr>
        <w:t>s</w:t>
      </w:r>
      <w:r w:rsidR="000143D7" w:rsidRPr="009A55FD">
        <w:rPr>
          <w:rFonts w:ascii="Arial" w:eastAsia="Arial" w:hAnsi="Arial" w:cs="Arial"/>
          <w:spacing w:val="-3"/>
        </w:rPr>
        <w:t>i</w:t>
      </w:r>
      <w:r w:rsidR="000143D7" w:rsidRPr="009A55FD">
        <w:rPr>
          <w:rFonts w:ascii="Arial" w:eastAsia="Arial" w:hAnsi="Arial" w:cs="Arial"/>
          <w:spacing w:val="-2"/>
        </w:rPr>
        <w:t>on</w:t>
      </w:r>
      <w:r w:rsidR="000143D7" w:rsidRPr="009A55FD">
        <w:rPr>
          <w:rFonts w:ascii="Arial" w:eastAsia="Arial" w:hAnsi="Arial" w:cs="Arial"/>
        </w:rPr>
        <w:t>s</w:t>
      </w:r>
      <w:r w:rsidR="000143D7" w:rsidRPr="009A55FD">
        <w:rPr>
          <w:rFonts w:ascii="Arial" w:eastAsia="Arial" w:hAnsi="Arial" w:cs="Arial"/>
          <w:spacing w:val="4"/>
        </w:rPr>
        <w:t xml:space="preserve"> </w:t>
      </w:r>
      <w:r w:rsidR="000143D7" w:rsidRPr="009A55FD">
        <w:rPr>
          <w:rFonts w:ascii="Arial" w:eastAsia="Arial" w:hAnsi="Arial" w:cs="Arial"/>
          <w:spacing w:val="-3"/>
        </w:rPr>
        <w:t>w</w:t>
      </w:r>
      <w:r w:rsidR="000143D7" w:rsidRPr="009A55FD">
        <w:rPr>
          <w:rFonts w:ascii="Arial" w:eastAsia="Arial" w:hAnsi="Arial" w:cs="Arial"/>
          <w:spacing w:val="-2"/>
        </w:rPr>
        <w:t>o</w:t>
      </w:r>
      <w:r w:rsidR="000143D7" w:rsidRPr="009A55FD">
        <w:rPr>
          <w:rFonts w:ascii="Arial" w:eastAsia="Arial" w:hAnsi="Arial" w:cs="Arial"/>
        </w:rPr>
        <w:t>u</w:t>
      </w:r>
      <w:r w:rsidR="000143D7" w:rsidRPr="009A55FD">
        <w:rPr>
          <w:rFonts w:ascii="Arial" w:eastAsia="Arial" w:hAnsi="Arial" w:cs="Arial"/>
          <w:spacing w:val="-3"/>
        </w:rPr>
        <w:t>l</w:t>
      </w:r>
      <w:r w:rsidR="000143D7" w:rsidRPr="009A55FD">
        <w:rPr>
          <w:rFonts w:ascii="Arial" w:eastAsia="Arial" w:hAnsi="Arial" w:cs="Arial"/>
        </w:rPr>
        <w:t>d</w:t>
      </w:r>
      <w:r w:rsidR="000143D7" w:rsidRPr="009A55FD">
        <w:rPr>
          <w:rFonts w:ascii="Arial" w:eastAsia="Arial" w:hAnsi="Arial" w:cs="Arial"/>
          <w:spacing w:val="6"/>
        </w:rPr>
        <w:t xml:space="preserve"> </w:t>
      </w:r>
      <w:r w:rsidR="000143D7" w:rsidRPr="009A55FD">
        <w:rPr>
          <w:rFonts w:ascii="Arial" w:eastAsia="Arial" w:hAnsi="Arial" w:cs="Arial"/>
          <w:spacing w:val="-2"/>
        </w:rPr>
        <w:t>p</w:t>
      </w:r>
      <w:r w:rsidR="000143D7" w:rsidRPr="009A55FD">
        <w:rPr>
          <w:rFonts w:ascii="Arial" w:eastAsia="Arial" w:hAnsi="Arial" w:cs="Arial"/>
          <w:spacing w:val="-1"/>
        </w:rPr>
        <w:t>r</w:t>
      </w:r>
      <w:r w:rsidR="000143D7" w:rsidRPr="009A55FD">
        <w:rPr>
          <w:rFonts w:ascii="Arial" w:eastAsia="Arial" w:hAnsi="Arial" w:cs="Arial"/>
          <w:spacing w:val="-2"/>
        </w:rPr>
        <w:t>even</w:t>
      </w:r>
      <w:r w:rsidR="000143D7" w:rsidRPr="009A55FD">
        <w:rPr>
          <w:rFonts w:ascii="Arial" w:eastAsia="Arial" w:hAnsi="Arial" w:cs="Arial"/>
        </w:rPr>
        <w:t>t</w:t>
      </w:r>
      <w:r w:rsidR="000143D7" w:rsidRPr="009A55FD">
        <w:rPr>
          <w:rFonts w:ascii="Arial" w:eastAsia="Arial" w:hAnsi="Arial" w:cs="Arial"/>
          <w:spacing w:val="4"/>
        </w:rPr>
        <w:t xml:space="preserve"> </w:t>
      </w:r>
      <w:r w:rsidR="000143D7" w:rsidRPr="009A55FD">
        <w:rPr>
          <w:rFonts w:ascii="Arial" w:eastAsia="Arial" w:hAnsi="Arial" w:cs="Arial"/>
          <w:spacing w:val="-1"/>
        </w:rPr>
        <w:t>t</w:t>
      </w:r>
      <w:r w:rsidR="000143D7" w:rsidRPr="009A55FD">
        <w:rPr>
          <w:rFonts w:ascii="Arial" w:eastAsia="Arial" w:hAnsi="Arial" w:cs="Arial"/>
          <w:spacing w:val="-2"/>
        </w:rPr>
        <w:t>h</w:t>
      </w:r>
      <w:r w:rsidR="000143D7" w:rsidRPr="009A55FD">
        <w:rPr>
          <w:rFonts w:ascii="Arial" w:eastAsia="Arial" w:hAnsi="Arial" w:cs="Arial"/>
        </w:rPr>
        <w:t>e</w:t>
      </w:r>
      <w:r w:rsidR="000143D7" w:rsidRPr="009A55FD">
        <w:rPr>
          <w:rFonts w:ascii="Arial" w:eastAsia="Arial" w:hAnsi="Arial" w:cs="Arial"/>
          <w:spacing w:val="-1"/>
        </w:rPr>
        <w:t xml:space="preserve"> </w:t>
      </w:r>
      <w:r w:rsidR="000143D7" w:rsidRPr="009A55FD">
        <w:rPr>
          <w:rFonts w:ascii="Arial" w:eastAsia="Arial" w:hAnsi="Arial" w:cs="Arial"/>
          <w:spacing w:val="-24"/>
        </w:rPr>
        <w:t>T</w:t>
      </w:r>
      <w:r w:rsidR="000143D7" w:rsidRPr="009A55FD">
        <w:rPr>
          <w:rFonts w:ascii="Arial" w:eastAsia="Arial" w:hAnsi="Arial" w:cs="Arial"/>
          <w:spacing w:val="-4"/>
        </w:rPr>
        <w:t>e</w:t>
      </w:r>
      <w:r w:rsidR="000143D7" w:rsidRPr="009A55FD">
        <w:rPr>
          <w:rFonts w:ascii="Arial" w:eastAsia="Arial" w:hAnsi="Arial" w:cs="Arial"/>
          <w:spacing w:val="-2"/>
        </w:rPr>
        <w:t>nan</w:t>
      </w:r>
      <w:r w:rsidR="000143D7" w:rsidRPr="009A55FD">
        <w:rPr>
          <w:rFonts w:ascii="Arial" w:eastAsia="Arial" w:hAnsi="Arial" w:cs="Arial"/>
        </w:rPr>
        <w:t>t</w:t>
      </w:r>
      <w:r w:rsidR="000143D7" w:rsidRPr="009A55FD">
        <w:rPr>
          <w:rFonts w:ascii="Arial" w:eastAsia="Arial" w:hAnsi="Arial" w:cs="Arial"/>
          <w:spacing w:val="3"/>
        </w:rPr>
        <w:t xml:space="preserve"> </w:t>
      </w:r>
      <w:r w:rsidR="000143D7" w:rsidRPr="009A55FD">
        <w:rPr>
          <w:rFonts w:ascii="Arial" w:eastAsia="Arial" w:hAnsi="Arial" w:cs="Arial"/>
          <w:spacing w:val="-1"/>
        </w:rPr>
        <w:t>fr</w:t>
      </w:r>
      <w:r w:rsidR="000143D7" w:rsidRPr="009A55FD">
        <w:rPr>
          <w:rFonts w:ascii="Arial" w:eastAsia="Arial" w:hAnsi="Arial" w:cs="Arial"/>
          <w:spacing w:val="-4"/>
        </w:rPr>
        <w:t>o</w:t>
      </w:r>
      <w:r w:rsidR="000143D7" w:rsidRPr="009A55FD">
        <w:rPr>
          <w:rFonts w:ascii="Arial" w:eastAsia="Arial" w:hAnsi="Arial" w:cs="Arial"/>
        </w:rPr>
        <w:t xml:space="preserve">m </w:t>
      </w:r>
      <w:r w:rsidR="000143D7" w:rsidRPr="009A55FD">
        <w:rPr>
          <w:rFonts w:ascii="Arial" w:eastAsia="Arial" w:hAnsi="Arial" w:cs="Arial"/>
          <w:spacing w:val="-2"/>
        </w:rPr>
        <w:t>b</w:t>
      </w:r>
      <w:r w:rsidR="000143D7" w:rsidRPr="009A55FD">
        <w:rPr>
          <w:rFonts w:ascii="Arial" w:eastAsia="Arial" w:hAnsi="Arial" w:cs="Arial"/>
        </w:rPr>
        <w:t>e</w:t>
      </w:r>
      <w:r w:rsidR="000143D7" w:rsidRPr="009A55FD">
        <w:rPr>
          <w:rFonts w:ascii="Arial" w:eastAsia="Arial" w:hAnsi="Arial" w:cs="Arial"/>
          <w:spacing w:val="-3"/>
        </w:rPr>
        <w:t>i</w:t>
      </w:r>
      <w:r w:rsidR="000143D7" w:rsidRPr="009A55FD">
        <w:rPr>
          <w:rFonts w:ascii="Arial" w:eastAsia="Arial" w:hAnsi="Arial" w:cs="Arial"/>
          <w:spacing w:val="-2"/>
        </w:rPr>
        <w:t>n</w:t>
      </w:r>
      <w:r w:rsidR="000143D7" w:rsidRPr="009A55FD">
        <w:rPr>
          <w:rFonts w:ascii="Arial" w:eastAsia="Arial" w:hAnsi="Arial" w:cs="Arial"/>
        </w:rPr>
        <w:t>g</w:t>
      </w:r>
      <w:r w:rsidR="000143D7" w:rsidRPr="009A55FD">
        <w:rPr>
          <w:rFonts w:ascii="Arial" w:eastAsia="Arial" w:hAnsi="Arial" w:cs="Arial"/>
          <w:spacing w:val="-4"/>
        </w:rPr>
        <w:t xml:space="preserve"> </w:t>
      </w:r>
      <w:r w:rsidR="000143D7" w:rsidRPr="009A55FD">
        <w:rPr>
          <w:rFonts w:ascii="Arial" w:eastAsia="Arial" w:hAnsi="Arial" w:cs="Arial"/>
          <w:spacing w:val="-2"/>
        </w:rPr>
        <w:t>ab</w:t>
      </w:r>
      <w:r w:rsidR="000143D7" w:rsidRPr="009A55FD">
        <w:rPr>
          <w:rFonts w:ascii="Arial" w:eastAsia="Arial" w:hAnsi="Arial" w:cs="Arial"/>
          <w:spacing w:val="-3"/>
        </w:rPr>
        <w:t>l</w:t>
      </w:r>
      <w:r w:rsidR="000143D7" w:rsidRPr="009A55FD">
        <w:rPr>
          <w:rFonts w:ascii="Arial" w:eastAsia="Arial" w:hAnsi="Arial" w:cs="Arial"/>
        </w:rPr>
        <w:t>e</w:t>
      </w:r>
      <w:r w:rsidR="000143D7" w:rsidRPr="009A55FD">
        <w:rPr>
          <w:rFonts w:ascii="Arial" w:eastAsia="Arial" w:hAnsi="Arial" w:cs="Arial"/>
          <w:spacing w:val="-3"/>
        </w:rPr>
        <w:t xml:space="preserve"> </w:t>
      </w:r>
      <w:r w:rsidR="000143D7" w:rsidRPr="009A55FD">
        <w:rPr>
          <w:rFonts w:ascii="Arial" w:eastAsia="Arial" w:hAnsi="Arial" w:cs="Arial"/>
          <w:spacing w:val="-1"/>
        </w:rPr>
        <w:t>t</w:t>
      </w:r>
      <w:r w:rsidR="000143D7" w:rsidRPr="009A55FD">
        <w:rPr>
          <w:rFonts w:ascii="Arial" w:eastAsia="Arial" w:hAnsi="Arial" w:cs="Arial"/>
        </w:rPr>
        <w:t>o</w:t>
      </w:r>
      <w:r w:rsidR="000143D7" w:rsidRPr="009A55FD">
        <w:rPr>
          <w:rFonts w:ascii="Arial" w:eastAsia="Arial" w:hAnsi="Arial" w:cs="Arial"/>
          <w:spacing w:val="-5"/>
        </w:rPr>
        <w:t xml:space="preserve"> </w:t>
      </w:r>
      <w:r w:rsidR="000143D7" w:rsidRPr="009A55FD">
        <w:rPr>
          <w:rFonts w:ascii="Arial" w:eastAsia="Arial" w:hAnsi="Arial" w:cs="Arial"/>
          <w:spacing w:val="-2"/>
        </w:rPr>
        <w:t>ass</w:t>
      </w:r>
      <w:r w:rsidR="000143D7" w:rsidRPr="009A55FD">
        <w:rPr>
          <w:rFonts w:ascii="Arial" w:eastAsia="Arial" w:hAnsi="Arial" w:cs="Arial"/>
          <w:spacing w:val="-3"/>
        </w:rPr>
        <w:t>i</w:t>
      </w:r>
      <w:r w:rsidR="000143D7" w:rsidRPr="009A55FD">
        <w:rPr>
          <w:rFonts w:ascii="Arial" w:eastAsia="Arial" w:hAnsi="Arial" w:cs="Arial"/>
          <w:spacing w:val="-2"/>
        </w:rPr>
        <w:t>g</w:t>
      </w:r>
      <w:r w:rsidR="000143D7" w:rsidRPr="009A55FD">
        <w:rPr>
          <w:rFonts w:ascii="Arial" w:eastAsia="Arial" w:hAnsi="Arial" w:cs="Arial"/>
        </w:rPr>
        <w:t>n</w:t>
      </w:r>
      <w:r w:rsidR="000143D7" w:rsidRPr="009A55FD">
        <w:rPr>
          <w:rFonts w:ascii="Arial" w:eastAsia="Arial" w:hAnsi="Arial" w:cs="Arial"/>
          <w:spacing w:val="-3"/>
        </w:rPr>
        <w:t xml:space="preserve"> </w:t>
      </w:r>
      <w:r w:rsidR="000143D7" w:rsidRPr="009A55FD">
        <w:rPr>
          <w:rFonts w:ascii="Arial" w:eastAsia="Arial" w:hAnsi="Arial" w:cs="Arial"/>
          <w:spacing w:val="-1"/>
        </w:rPr>
        <w:t>t</w:t>
      </w:r>
      <w:r w:rsidR="000143D7" w:rsidRPr="009A55FD">
        <w:rPr>
          <w:rFonts w:ascii="Arial" w:eastAsia="Arial" w:hAnsi="Arial" w:cs="Arial"/>
          <w:spacing w:val="-2"/>
        </w:rPr>
        <w:t>h</w:t>
      </w:r>
      <w:r w:rsidR="000143D7" w:rsidRPr="009A55FD">
        <w:rPr>
          <w:rFonts w:ascii="Arial" w:eastAsia="Arial" w:hAnsi="Arial" w:cs="Arial"/>
        </w:rPr>
        <w:t>e</w:t>
      </w:r>
      <w:r w:rsidR="000143D7" w:rsidRPr="009A55FD">
        <w:rPr>
          <w:rFonts w:ascii="Arial" w:eastAsia="Arial" w:hAnsi="Arial" w:cs="Arial"/>
          <w:spacing w:val="-5"/>
        </w:rPr>
        <w:t xml:space="preserve"> </w:t>
      </w:r>
      <w:r w:rsidR="000143D7" w:rsidRPr="009A55FD">
        <w:rPr>
          <w:rFonts w:ascii="Arial" w:eastAsia="Arial" w:hAnsi="Arial" w:cs="Arial"/>
          <w:spacing w:val="-2"/>
        </w:rPr>
        <w:t>bene</w:t>
      </w:r>
      <w:r w:rsidR="000143D7" w:rsidRPr="009A55FD">
        <w:rPr>
          <w:rFonts w:ascii="Arial" w:eastAsia="Arial" w:hAnsi="Arial" w:cs="Arial"/>
          <w:spacing w:val="-1"/>
        </w:rPr>
        <w:t>f</w:t>
      </w:r>
      <w:r w:rsidR="000143D7" w:rsidRPr="009A55FD">
        <w:rPr>
          <w:rFonts w:ascii="Arial" w:eastAsia="Arial" w:hAnsi="Arial" w:cs="Arial"/>
          <w:spacing w:val="-3"/>
        </w:rPr>
        <w:t>i</w:t>
      </w:r>
      <w:r w:rsidR="000143D7" w:rsidRPr="009A55FD">
        <w:rPr>
          <w:rFonts w:ascii="Arial" w:eastAsia="Arial" w:hAnsi="Arial" w:cs="Arial"/>
        </w:rPr>
        <w:t>t</w:t>
      </w:r>
      <w:r w:rsidR="000143D7" w:rsidRPr="009A55FD">
        <w:rPr>
          <w:rFonts w:ascii="Arial" w:eastAsia="Arial" w:hAnsi="Arial" w:cs="Arial"/>
          <w:spacing w:val="-3"/>
        </w:rPr>
        <w:t xml:space="preserve"> </w:t>
      </w:r>
      <w:r w:rsidR="000143D7" w:rsidRPr="009A55FD">
        <w:rPr>
          <w:rFonts w:ascii="Arial" w:eastAsia="Arial" w:hAnsi="Arial" w:cs="Arial"/>
          <w:spacing w:val="-4"/>
        </w:rPr>
        <w:t>o</w:t>
      </w:r>
      <w:r w:rsidR="000143D7" w:rsidRPr="009A55FD">
        <w:rPr>
          <w:rFonts w:ascii="Arial" w:eastAsia="Arial" w:hAnsi="Arial" w:cs="Arial"/>
        </w:rPr>
        <w:t>f</w:t>
      </w:r>
      <w:r w:rsidR="000143D7" w:rsidRPr="009A55FD">
        <w:rPr>
          <w:rFonts w:ascii="Arial" w:eastAsia="Arial" w:hAnsi="Arial" w:cs="Arial"/>
          <w:spacing w:val="-3"/>
        </w:rPr>
        <w:t xml:space="preserve"> </w:t>
      </w:r>
      <w:r w:rsidR="000143D7" w:rsidRPr="009A55FD">
        <w:rPr>
          <w:rFonts w:ascii="Arial" w:eastAsia="Arial" w:hAnsi="Arial" w:cs="Arial"/>
          <w:spacing w:val="-1"/>
        </w:rPr>
        <w:t>t</w:t>
      </w:r>
      <w:r w:rsidR="000143D7" w:rsidRPr="009A55FD">
        <w:rPr>
          <w:rFonts w:ascii="Arial" w:eastAsia="Arial" w:hAnsi="Arial" w:cs="Arial"/>
          <w:spacing w:val="-2"/>
        </w:rPr>
        <w:t>h</w:t>
      </w:r>
      <w:r w:rsidR="000143D7" w:rsidRPr="009A55FD">
        <w:rPr>
          <w:rFonts w:ascii="Arial" w:eastAsia="Arial" w:hAnsi="Arial" w:cs="Arial"/>
        </w:rPr>
        <w:t>e</w:t>
      </w:r>
      <w:r w:rsidR="000143D7" w:rsidRPr="009A55FD">
        <w:rPr>
          <w:rFonts w:ascii="Arial" w:eastAsia="Arial" w:hAnsi="Arial" w:cs="Arial"/>
          <w:spacing w:val="-7"/>
        </w:rPr>
        <w:t xml:space="preserve"> </w:t>
      </w:r>
      <w:r w:rsidR="000143D7" w:rsidRPr="009A55FD">
        <w:rPr>
          <w:rFonts w:ascii="Arial" w:eastAsia="Arial" w:hAnsi="Arial" w:cs="Arial"/>
          <w:spacing w:val="-2"/>
        </w:rPr>
        <w:t>Lea</w:t>
      </w:r>
      <w:r w:rsidR="000143D7" w:rsidRPr="009A55FD">
        <w:rPr>
          <w:rFonts w:ascii="Arial" w:eastAsia="Arial" w:hAnsi="Arial" w:cs="Arial"/>
        </w:rPr>
        <w:t>se</w:t>
      </w:r>
      <w:r w:rsidR="000143D7" w:rsidRPr="009A55FD">
        <w:rPr>
          <w:rFonts w:ascii="Arial" w:eastAsia="Arial" w:hAnsi="Arial" w:cs="Arial"/>
          <w:spacing w:val="-4"/>
        </w:rPr>
        <w:t xml:space="preserve"> a</w:t>
      </w:r>
      <w:r w:rsidR="000143D7" w:rsidRPr="009A55FD">
        <w:rPr>
          <w:rFonts w:ascii="Arial" w:eastAsia="Arial" w:hAnsi="Arial" w:cs="Arial"/>
          <w:spacing w:val="-1"/>
        </w:rPr>
        <w:t>ft</w:t>
      </w:r>
      <w:r w:rsidR="000143D7" w:rsidRPr="009A55FD">
        <w:rPr>
          <w:rFonts w:ascii="Arial" w:eastAsia="Arial" w:hAnsi="Arial" w:cs="Arial"/>
          <w:spacing w:val="-2"/>
        </w:rPr>
        <w:t>e</w:t>
      </w:r>
      <w:r w:rsidR="000143D7" w:rsidRPr="009A55FD">
        <w:rPr>
          <w:rFonts w:ascii="Arial" w:eastAsia="Arial" w:hAnsi="Arial" w:cs="Arial"/>
        </w:rPr>
        <w:t>r</w:t>
      </w:r>
      <w:r w:rsidR="000143D7" w:rsidRPr="009A55FD">
        <w:rPr>
          <w:rFonts w:ascii="Arial" w:eastAsia="Arial" w:hAnsi="Arial" w:cs="Arial"/>
          <w:spacing w:val="-5"/>
        </w:rPr>
        <w:t xml:space="preserve"> </w:t>
      </w:r>
      <w:r w:rsidR="000143D7" w:rsidRPr="009A55FD">
        <w:rPr>
          <w:rFonts w:ascii="Arial" w:eastAsia="Arial" w:hAnsi="Arial" w:cs="Arial"/>
        </w:rPr>
        <w:t>a</w:t>
      </w:r>
      <w:r w:rsidR="000143D7" w:rsidRPr="009A55FD">
        <w:rPr>
          <w:rFonts w:ascii="Arial" w:eastAsia="Arial" w:hAnsi="Arial" w:cs="Arial"/>
          <w:spacing w:val="-3"/>
        </w:rPr>
        <w:t xml:space="preserve"> </w:t>
      </w:r>
      <w:r w:rsidR="000143D7" w:rsidRPr="009A55FD">
        <w:rPr>
          <w:rFonts w:ascii="Arial" w:eastAsia="Arial" w:hAnsi="Arial" w:cs="Arial"/>
          <w:spacing w:val="-2"/>
        </w:rPr>
        <w:t>p</w:t>
      </w:r>
      <w:r w:rsidR="000143D7" w:rsidRPr="009A55FD">
        <w:rPr>
          <w:rFonts w:ascii="Arial" w:eastAsia="Arial" w:hAnsi="Arial" w:cs="Arial"/>
          <w:spacing w:val="-1"/>
        </w:rPr>
        <w:t>r</w:t>
      </w:r>
      <w:r w:rsidR="000143D7" w:rsidRPr="009A55FD">
        <w:rPr>
          <w:rFonts w:ascii="Arial" w:eastAsia="Arial" w:hAnsi="Arial" w:cs="Arial"/>
          <w:spacing w:val="-2"/>
        </w:rPr>
        <w:t>e</w:t>
      </w:r>
      <w:r w:rsidR="000143D7" w:rsidRPr="009A55FD">
        <w:rPr>
          <w:rFonts w:ascii="Arial" w:eastAsia="Arial" w:hAnsi="Arial" w:cs="Arial"/>
          <w:spacing w:val="-1"/>
        </w:rPr>
        <w:t>m</w:t>
      </w:r>
      <w:r w:rsidR="000143D7" w:rsidRPr="009A55FD">
        <w:rPr>
          <w:rFonts w:ascii="Arial" w:eastAsia="Arial" w:hAnsi="Arial" w:cs="Arial"/>
          <w:spacing w:val="-3"/>
        </w:rPr>
        <w:t>i</w:t>
      </w:r>
      <w:r w:rsidR="000143D7" w:rsidRPr="009A55FD">
        <w:rPr>
          <w:rFonts w:ascii="Arial" w:eastAsia="Arial" w:hAnsi="Arial" w:cs="Arial"/>
          <w:spacing w:val="-2"/>
        </w:rPr>
        <w:t>u</w:t>
      </w:r>
      <w:r w:rsidR="000143D7" w:rsidRPr="009A55FD">
        <w:rPr>
          <w:rFonts w:ascii="Arial" w:eastAsia="Arial" w:hAnsi="Arial" w:cs="Arial"/>
          <w:spacing w:val="-1"/>
        </w:rPr>
        <w:t>m</w:t>
      </w:r>
      <w:r w:rsidR="000143D7" w:rsidRPr="009A55FD">
        <w:rPr>
          <w:rFonts w:ascii="Arial" w:eastAsia="Arial" w:hAnsi="Arial" w:cs="Arial"/>
        </w:rPr>
        <w:t>.</w:t>
      </w:r>
    </w:p>
    <w:p w14:paraId="50BC7601" w14:textId="77777777" w:rsidR="00147E42" w:rsidRPr="009A55FD" w:rsidRDefault="00147E42" w:rsidP="009A55FD">
      <w:pPr>
        <w:spacing w:before="100" w:beforeAutospacing="1" w:after="100" w:afterAutospacing="1" w:line="360" w:lineRule="auto"/>
        <w:rPr>
          <w:rFonts w:ascii="Arial" w:hAnsi="Arial" w:cs="Arial"/>
          <w:color w:val="000000"/>
        </w:rPr>
      </w:pPr>
    </w:p>
    <w:p w14:paraId="6907F0EF" w14:textId="77777777" w:rsidR="007C74E7" w:rsidRPr="009A55FD" w:rsidRDefault="009903F7" w:rsidP="009A55FD">
      <w:pPr>
        <w:tabs>
          <w:tab w:val="left" w:pos="720"/>
          <w:tab w:val="left" w:pos="1440"/>
          <w:tab w:val="left" w:pos="2160"/>
        </w:tabs>
        <w:spacing w:before="100" w:beforeAutospacing="1" w:after="100" w:afterAutospacing="1" w:line="360" w:lineRule="auto"/>
        <w:jc w:val="center"/>
        <w:rPr>
          <w:rFonts w:ascii="Arial" w:hAnsi="Arial" w:cs="Arial"/>
          <w:b/>
          <w:color w:val="000000"/>
        </w:rPr>
      </w:pPr>
      <w:r w:rsidRPr="009A55FD">
        <w:rPr>
          <w:rFonts w:ascii="Arial" w:hAnsi="Arial" w:cs="Arial"/>
          <w:color w:val="000000"/>
        </w:rPr>
        <w:br w:type="page"/>
      </w:r>
      <w:r w:rsidR="007C74E7" w:rsidRPr="009A55FD">
        <w:rPr>
          <w:rFonts w:ascii="Arial" w:hAnsi="Arial" w:cs="Arial"/>
          <w:b/>
          <w:bCs/>
          <w:color w:val="000000"/>
        </w:rPr>
        <w:lastRenderedPageBreak/>
        <w:t xml:space="preserve"> </w:t>
      </w:r>
    </w:p>
    <w:p w14:paraId="70B2E23A" w14:textId="77777777" w:rsidR="00745B9A" w:rsidRPr="009A55FD" w:rsidRDefault="00BF7245" w:rsidP="009A55FD">
      <w:pPr>
        <w:tabs>
          <w:tab w:val="left" w:pos="4253"/>
        </w:tabs>
        <w:spacing w:before="100" w:beforeAutospacing="1" w:after="100" w:afterAutospacing="1" w:line="360" w:lineRule="auto"/>
        <w:ind w:right="-1144"/>
        <w:jc w:val="both"/>
        <w:rPr>
          <w:rFonts w:ascii="Arial" w:hAnsi="Arial" w:cs="Arial"/>
          <w:bCs/>
          <w:color w:val="000000"/>
        </w:rPr>
      </w:pPr>
      <w:r w:rsidRPr="009A55FD">
        <w:rPr>
          <w:rFonts w:ascii="Arial" w:hAnsi="Arial" w:cs="Arial"/>
          <w:b/>
          <w:bCs/>
          <w:color w:val="000000"/>
        </w:rPr>
        <w:t>EXECUTED</w:t>
      </w:r>
      <w:r w:rsidR="005A5A82" w:rsidRPr="009A55FD">
        <w:rPr>
          <w:rFonts w:ascii="Arial" w:hAnsi="Arial" w:cs="Arial"/>
          <w:b/>
          <w:bCs/>
          <w:color w:val="000000"/>
        </w:rPr>
        <w:t xml:space="preserve"> </w:t>
      </w:r>
      <w:r w:rsidR="005A5A82" w:rsidRPr="009A55FD">
        <w:rPr>
          <w:rFonts w:ascii="Arial" w:hAnsi="Arial" w:cs="Arial"/>
          <w:bCs/>
          <w:color w:val="000000"/>
        </w:rPr>
        <w:t xml:space="preserve">as a Deed </w:t>
      </w:r>
      <w:r w:rsidRPr="009A55FD">
        <w:rPr>
          <w:rFonts w:ascii="Arial" w:hAnsi="Arial" w:cs="Arial"/>
          <w:bCs/>
          <w:color w:val="000000"/>
        </w:rPr>
        <w:t xml:space="preserve">by </w:t>
      </w:r>
      <w:r w:rsidR="00745B9A" w:rsidRPr="009A55FD">
        <w:rPr>
          <w:rFonts w:ascii="Arial" w:hAnsi="Arial" w:cs="Arial"/>
          <w:bCs/>
          <w:color w:val="000000"/>
        </w:rPr>
        <w:tab/>
        <w:t>)</w:t>
      </w:r>
    </w:p>
    <w:p w14:paraId="199DD05F" w14:textId="54726B29" w:rsidR="004636D8" w:rsidRPr="009A55FD" w:rsidRDefault="00C33D22" w:rsidP="009A55FD">
      <w:pPr>
        <w:tabs>
          <w:tab w:val="left" w:pos="4253"/>
        </w:tabs>
        <w:spacing w:before="100" w:beforeAutospacing="1" w:after="100" w:afterAutospacing="1" w:line="360" w:lineRule="auto"/>
        <w:ind w:right="-1144"/>
        <w:jc w:val="both"/>
        <w:rPr>
          <w:rFonts w:ascii="Arial" w:hAnsi="Arial" w:cs="Arial"/>
          <w:b/>
          <w:bCs/>
          <w:color w:val="000000"/>
        </w:rPr>
      </w:pPr>
      <w:r>
        <w:rPr>
          <w:rFonts w:ascii="Arial" w:hAnsi="Arial" w:cs="Arial"/>
          <w:b/>
          <w:bCs/>
          <w:color w:val="000000"/>
        </w:rPr>
        <w:t>LEGACIE ROSE PLACE LIMITED</w:t>
      </w:r>
      <w:r w:rsidR="00745B9A" w:rsidRPr="009A55FD">
        <w:rPr>
          <w:rFonts w:ascii="Arial" w:hAnsi="Arial" w:cs="Arial"/>
          <w:b/>
          <w:bCs/>
          <w:color w:val="000000"/>
        </w:rPr>
        <w:tab/>
      </w:r>
      <w:r w:rsidR="00323DBF" w:rsidRPr="009A55FD">
        <w:rPr>
          <w:rFonts w:ascii="Arial" w:hAnsi="Arial" w:cs="Arial"/>
          <w:bCs/>
          <w:color w:val="000000"/>
        </w:rPr>
        <w:t>)</w:t>
      </w:r>
    </w:p>
    <w:p w14:paraId="564F8562" w14:textId="77777777" w:rsidR="00580D9C" w:rsidRPr="009A55FD" w:rsidRDefault="004636D8" w:rsidP="009A55FD">
      <w:pPr>
        <w:tabs>
          <w:tab w:val="left" w:pos="4253"/>
        </w:tabs>
        <w:spacing w:before="100" w:beforeAutospacing="1" w:after="100" w:afterAutospacing="1" w:line="360" w:lineRule="auto"/>
        <w:ind w:right="-1144"/>
        <w:jc w:val="both"/>
        <w:rPr>
          <w:rFonts w:ascii="Arial" w:hAnsi="Arial" w:cs="Arial"/>
          <w:bCs/>
          <w:color w:val="000000"/>
        </w:rPr>
      </w:pPr>
      <w:r w:rsidRPr="009A55FD">
        <w:rPr>
          <w:rFonts w:ascii="Arial" w:hAnsi="Arial" w:cs="Arial"/>
          <w:bCs/>
          <w:color w:val="000000"/>
        </w:rPr>
        <w:t xml:space="preserve">Acting </w:t>
      </w:r>
      <w:r w:rsidR="00BF7245" w:rsidRPr="009A55FD">
        <w:rPr>
          <w:rFonts w:ascii="Arial" w:hAnsi="Arial" w:cs="Arial"/>
          <w:bCs/>
          <w:color w:val="000000"/>
        </w:rPr>
        <w:t xml:space="preserve">by </w:t>
      </w:r>
      <w:r w:rsidR="00580D9C" w:rsidRPr="009A55FD">
        <w:rPr>
          <w:rFonts w:ascii="Arial" w:hAnsi="Arial" w:cs="Arial"/>
          <w:bCs/>
          <w:color w:val="000000"/>
        </w:rPr>
        <w:t>its</w:t>
      </w:r>
      <w:r w:rsidR="00BF7245" w:rsidRPr="009A55FD">
        <w:rPr>
          <w:rFonts w:ascii="Arial" w:hAnsi="Arial" w:cs="Arial"/>
          <w:bCs/>
          <w:color w:val="000000"/>
        </w:rPr>
        <w:t xml:space="preserve"> director</w:t>
      </w:r>
      <w:r w:rsidRPr="009A55FD">
        <w:rPr>
          <w:rFonts w:ascii="Arial" w:hAnsi="Arial" w:cs="Arial"/>
          <w:bCs/>
          <w:color w:val="000000"/>
        </w:rPr>
        <w:t xml:space="preserve"> </w:t>
      </w:r>
      <w:r w:rsidR="00314464" w:rsidRPr="009A55FD">
        <w:rPr>
          <w:rFonts w:ascii="Arial" w:hAnsi="Arial" w:cs="Arial"/>
          <w:bCs/>
          <w:color w:val="000000"/>
        </w:rPr>
        <w:tab/>
        <w:t>)</w:t>
      </w:r>
    </w:p>
    <w:p w14:paraId="43BCD545" w14:textId="77777777" w:rsidR="009B0E9A" w:rsidRPr="009973F4" w:rsidRDefault="00BF7245" w:rsidP="009973F4">
      <w:pPr>
        <w:tabs>
          <w:tab w:val="left" w:pos="4253"/>
          <w:tab w:val="left" w:pos="5103"/>
        </w:tabs>
        <w:spacing w:before="100" w:beforeAutospacing="1" w:after="100" w:afterAutospacing="1" w:line="360" w:lineRule="auto"/>
        <w:ind w:right="-3"/>
        <w:jc w:val="both"/>
        <w:rPr>
          <w:rFonts w:ascii="Arial" w:hAnsi="Arial" w:cs="Arial"/>
          <w:b/>
          <w:bCs/>
          <w:color w:val="000000"/>
        </w:rPr>
      </w:pPr>
      <w:r w:rsidRPr="009A55FD">
        <w:rPr>
          <w:rFonts w:ascii="Arial" w:hAnsi="Arial" w:cs="Arial"/>
          <w:bCs/>
          <w:color w:val="000000"/>
        </w:rPr>
        <w:t>in the presence of</w:t>
      </w:r>
      <w:r w:rsidR="004636D8" w:rsidRPr="009A55FD">
        <w:rPr>
          <w:rFonts w:ascii="Arial" w:hAnsi="Arial" w:cs="Arial"/>
          <w:bCs/>
          <w:color w:val="000000"/>
        </w:rPr>
        <w:t>: -</w:t>
      </w:r>
      <w:r w:rsidRPr="009A55FD">
        <w:rPr>
          <w:rFonts w:ascii="Arial" w:hAnsi="Arial" w:cs="Arial"/>
          <w:bCs/>
          <w:color w:val="000000"/>
        </w:rPr>
        <w:tab/>
        <w:t>)</w:t>
      </w:r>
      <w:r w:rsidR="00E96712" w:rsidRPr="009A55FD">
        <w:rPr>
          <w:rFonts w:ascii="Arial" w:hAnsi="Arial" w:cs="Arial"/>
          <w:bCs/>
          <w:color w:val="000000"/>
        </w:rPr>
        <w:tab/>
        <w:t>…………………………………………….</w:t>
      </w:r>
    </w:p>
    <w:p w14:paraId="3E4E9BA6" w14:textId="77777777" w:rsidR="0011245C" w:rsidRPr="009A55FD" w:rsidRDefault="0011245C" w:rsidP="009A55FD">
      <w:pPr>
        <w:tabs>
          <w:tab w:val="left" w:pos="1080"/>
          <w:tab w:val="left" w:pos="1680"/>
          <w:tab w:val="left" w:pos="2280"/>
          <w:tab w:val="left" w:pos="2880"/>
          <w:tab w:val="left" w:pos="3480"/>
          <w:tab w:val="left" w:pos="4080"/>
          <w:tab w:val="left" w:pos="5880"/>
          <w:tab w:val="right" w:pos="8160"/>
        </w:tabs>
        <w:spacing w:before="100" w:beforeAutospacing="1" w:after="100" w:afterAutospacing="1" w:line="360" w:lineRule="auto"/>
        <w:jc w:val="both"/>
        <w:rPr>
          <w:rFonts w:ascii="Arial" w:hAnsi="Arial" w:cs="Arial"/>
          <w:color w:val="000000"/>
        </w:rPr>
      </w:pPr>
      <w:r w:rsidRPr="009A55FD">
        <w:rPr>
          <w:rFonts w:ascii="Arial" w:hAnsi="Arial" w:cs="Arial"/>
          <w:color w:val="000000"/>
        </w:rPr>
        <w:t>Witn</w:t>
      </w:r>
      <w:r w:rsidR="00D930B6" w:rsidRPr="009A55FD">
        <w:rPr>
          <w:rFonts w:ascii="Arial" w:hAnsi="Arial" w:cs="Arial"/>
          <w:color w:val="000000"/>
        </w:rPr>
        <w:t>ess to the Signature of the Landlord</w:t>
      </w:r>
      <w:bookmarkStart w:id="10" w:name="_GoBack"/>
      <w:bookmarkEnd w:id="10"/>
    </w:p>
    <w:p w14:paraId="68B5F223" w14:textId="77777777" w:rsidR="00E96712" w:rsidRPr="009A55FD" w:rsidRDefault="00E96712" w:rsidP="009A55FD">
      <w:pPr>
        <w:pStyle w:val="XExecution"/>
        <w:numPr>
          <w:ilvl w:val="0"/>
          <w:numId w:val="0"/>
        </w:numPr>
        <w:tabs>
          <w:tab w:val="left" w:pos="2520"/>
        </w:tabs>
        <w:spacing w:before="100" w:beforeAutospacing="1" w:after="100" w:afterAutospacing="1" w:line="360" w:lineRule="auto"/>
        <w:rPr>
          <w:rFonts w:ascii="Arial" w:hAnsi="Arial" w:cs="Arial"/>
          <w:color w:val="auto"/>
          <w:szCs w:val="22"/>
        </w:rPr>
      </w:pPr>
      <w:r w:rsidRPr="009A55FD">
        <w:rPr>
          <w:rFonts w:ascii="Arial" w:hAnsi="Arial" w:cs="Arial"/>
          <w:color w:val="auto"/>
          <w:szCs w:val="22"/>
        </w:rPr>
        <w:t>Witness Signature:  ……………………………</w:t>
      </w:r>
      <w:proofErr w:type="gramStart"/>
      <w:r w:rsidRPr="009A55FD">
        <w:rPr>
          <w:rFonts w:ascii="Arial" w:hAnsi="Arial" w:cs="Arial"/>
          <w:color w:val="auto"/>
          <w:szCs w:val="22"/>
        </w:rPr>
        <w:t>…..</w:t>
      </w:r>
      <w:proofErr w:type="gramEnd"/>
    </w:p>
    <w:p w14:paraId="271729D1" w14:textId="77777777" w:rsidR="00E96712" w:rsidRPr="009A55FD" w:rsidRDefault="00E96712" w:rsidP="009A55FD">
      <w:pPr>
        <w:pStyle w:val="XExecution"/>
        <w:numPr>
          <w:ilvl w:val="0"/>
          <w:numId w:val="0"/>
        </w:numPr>
        <w:tabs>
          <w:tab w:val="left" w:pos="2520"/>
        </w:tabs>
        <w:spacing w:before="100" w:beforeAutospacing="1" w:after="100" w:afterAutospacing="1" w:line="360" w:lineRule="auto"/>
        <w:rPr>
          <w:rFonts w:ascii="Arial" w:hAnsi="Arial" w:cs="Arial"/>
          <w:color w:val="auto"/>
          <w:szCs w:val="22"/>
        </w:rPr>
      </w:pPr>
      <w:r w:rsidRPr="009A55FD">
        <w:rPr>
          <w:rFonts w:ascii="Arial" w:hAnsi="Arial" w:cs="Arial"/>
          <w:color w:val="auto"/>
          <w:szCs w:val="22"/>
        </w:rPr>
        <w:t>Full Name:  ………………………………………….</w:t>
      </w:r>
    </w:p>
    <w:p w14:paraId="3EAC0F7E" w14:textId="77777777" w:rsidR="00E96712" w:rsidRPr="009A55FD" w:rsidRDefault="00E96712" w:rsidP="009A55FD">
      <w:pPr>
        <w:pStyle w:val="XExecution"/>
        <w:numPr>
          <w:ilvl w:val="0"/>
          <w:numId w:val="0"/>
        </w:numPr>
        <w:tabs>
          <w:tab w:val="left" w:pos="2520"/>
        </w:tabs>
        <w:spacing w:before="100" w:beforeAutospacing="1" w:after="100" w:afterAutospacing="1" w:line="360" w:lineRule="auto"/>
        <w:rPr>
          <w:rFonts w:ascii="Arial" w:hAnsi="Arial" w:cs="Arial"/>
          <w:color w:val="auto"/>
          <w:szCs w:val="22"/>
        </w:rPr>
      </w:pPr>
      <w:r w:rsidRPr="009A55FD">
        <w:rPr>
          <w:rFonts w:ascii="Arial" w:hAnsi="Arial" w:cs="Arial"/>
          <w:color w:val="auto"/>
          <w:szCs w:val="22"/>
        </w:rPr>
        <w:t>Address:  …………………………………………….</w:t>
      </w:r>
    </w:p>
    <w:p w14:paraId="69DB2312" w14:textId="77777777" w:rsidR="0038714B" w:rsidRDefault="00E96712" w:rsidP="009973F4">
      <w:pPr>
        <w:spacing w:before="100" w:beforeAutospacing="1" w:after="100" w:afterAutospacing="1" w:line="360" w:lineRule="auto"/>
        <w:rPr>
          <w:rFonts w:ascii="Arial" w:hAnsi="Arial" w:cs="Arial"/>
        </w:rPr>
      </w:pPr>
      <w:r w:rsidRPr="009A55FD">
        <w:rPr>
          <w:rFonts w:ascii="Arial" w:hAnsi="Arial" w:cs="Arial"/>
        </w:rPr>
        <w:t>Occupation:  …………………….………………</w:t>
      </w:r>
      <w:proofErr w:type="gramStart"/>
      <w:r w:rsidRPr="009A55FD">
        <w:rPr>
          <w:rFonts w:ascii="Arial" w:hAnsi="Arial" w:cs="Arial"/>
        </w:rPr>
        <w:t>…..</w:t>
      </w:r>
      <w:proofErr w:type="gramEnd"/>
    </w:p>
    <w:p w14:paraId="16DD62A0" w14:textId="77777777" w:rsidR="009973F4" w:rsidRPr="009A55FD" w:rsidRDefault="009973F4" w:rsidP="009973F4">
      <w:pPr>
        <w:spacing w:before="100" w:beforeAutospacing="1" w:after="100" w:afterAutospacing="1" w:line="360" w:lineRule="auto"/>
        <w:rPr>
          <w:rFonts w:ascii="Arial" w:hAnsi="Arial" w:cs="Arial"/>
          <w:color w:val="000000"/>
        </w:rPr>
      </w:pPr>
    </w:p>
    <w:p w14:paraId="461D5BFB" w14:textId="77777777" w:rsidR="009973F4" w:rsidRPr="009A55FD" w:rsidRDefault="009973F4" w:rsidP="009973F4">
      <w:pPr>
        <w:spacing w:before="100" w:beforeAutospacing="1" w:after="100" w:afterAutospacing="1" w:line="360" w:lineRule="auto"/>
        <w:rPr>
          <w:rFonts w:ascii="Arial" w:hAnsi="Arial" w:cs="Arial"/>
          <w:color w:val="000000"/>
        </w:rPr>
      </w:pPr>
    </w:p>
    <w:p w14:paraId="6F5E8D70" w14:textId="77777777" w:rsidR="009973F4" w:rsidRPr="009A55FD" w:rsidRDefault="009973F4" w:rsidP="009973F4">
      <w:pPr>
        <w:tabs>
          <w:tab w:val="left" w:pos="4253"/>
        </w:tabs>
        <w:spacing w:before="100" w:beforeAutospacing="1" w:after="100" w:afterAutospacing="1" w:line="360" w:lineRule="auto"/>
        <w:jc w:val="both"/>
        <w:rPr>
          <w:rFonts w:ascii="Arial" w:hAnsi="Arial" w:cs="Arial"/>
          <w:color w:val="000000"/>
        </w:rPr>
      </w:pPr>
      <w:r w:rsidRPr="009A55FD">
        <w:rPr>
          <w:rFonts w:ascii="Arial" w:hAnsi="Arial" w:cs="Arial"/>
          <w:b/>
          <w:color w:val="000000"/>
        </w:rPr>
        <w:t>EXECUTED</w:t>
      </w:r>
      <w:r w:rsidRPr="009A55FD">
        <w:rPr>
          <w:rFonts w:ascii="Arial" w:hAnsi="Arial" w:cs="Arial"/>
          <w:color w:val="000000"/>
        </w:rPr>
        <w:t xml:space="preserve"> as a Deed by</w:t>
      </w:r>
      <w:r w:rsidRPr="009A55FD">
        <w:rPr>
          <w:rFonts w:ascii="Arial" w:hAnsi="Arial" w:cs="Arial"/>
          <w:color w:val="000000"/>
        </w:rPr>
        <w:tab/>
        <w:t>)</w:t>
      </w:r>
    </w:p>
    <w:p w14:paraId="1964F90D" w14:textId="77777777" w:rsidR="009973F4" w:rsidRPr="009A55FD" w:rsidRDefault="003A46A3" w:rsidP="009973F4">
      <w:pPr>
        <w:tabs>
          <w:tab w:val="left" w:pos="4253"/>
        </w:tabs>
        <w:spacing w:before="100" w:beforeAutospacing="1" w:after="100" w:afterAutospacing="1" w:line="360" w:lineRule="auto"/>
        <w:jc w:val="both"/>
        <w:rPr>
          <w:rFonts w:ascii="Arial" w:hAnsi="Arial" w:cs="Arial"/>
          <w:b/>
          <w:color w:val="000000"/>
        </w:rPr>
      </w:pPr>
      <w:r>
        <w:rPr>
          <w:rFonts w:ascii="Arial" w:hAnsi="Arial" w:cs="Arial"/>
          <w:b/>
          <w:bCs/>
          <w:color w:val="000000"/>
        </w:rPr>
        <w:fldChar w:fldCharType="begin">
          <w:ffData>
            <w:name w:val="Text16"/>
            <w:enabled/>
            <w:calcOnExit w:val="0"/>
            <w:textInput/>
          </w:ffData>
        </w:fldChar>
      </w:r>
      <w:bookmarkStart w:id="11" w:name="Text16"/>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color w:val="000000"/>
        </w:rPr>
        <w:fldChar w:fldCharType="end"/>
      </w:r>
      <w:bookmarkEnd w:id="11"/>
      <w:r w:rsidR="009973F4" w:rsidRPr="009A55FD">
        <w:rPr>
          <w:rFonts w:ascii="Arial" w:hAnsi="Arial" w:cs="Arial"/>
          <w:color w:val="000000"/>
        </w:rPr>
        <w:tab/>
        <w:t>)</w:t>
      </w:r>
    </w:p>
    <w:p w14:paraId="51B328D6" w14:textId="77777777" w:rsidR="009973F4" w:rsidRPr="009A55FD" w:rsidRDefault="009973F4" w:rsidP="009973F4">
      <w:pPr>
        <w:tabs>
          <w:tab w:val="left" w:pos="4253"/>
          <w:tab w:val="left" w:pos="5103"/>
        </w:tabs>
        <w:spacing w:before="100" w:beforeAutospacing="1" w:after="100" w:afterAutospacing="1" w:line="360" w:lineRule="auto"/>
        <w:jc w:val="both"/>
        <w:rPr>
          <w:rFonts w:ascii="Arial" w:hAnsi="Arial" w:cs="Arial"/>
          <w:color w:val="000000"/>
        </w:rPr>
      </w:pPr>
      <w:r w:rsidRPr="009A55FD">
        <w:rPr>
          <w:rFonts w:ascii="Arial" w:hAnsi="Arial" w:cs="Arial"/>
          <w:color w:val="000000"/>
        </w:rPr>
        <w:t xml:space="preserve">In the presence </w:t>
      </w:r>
      <w:proofErr w:type="gramStart"/>
      <w:r w:rsidRPr="009A55FD">
        <w:rPr>
          <w:rFonts w:ascii="Arial" w:hAnsi="Arial" w:cs="Arial"/>
          <w:color w:val="000000"/>
        </w:rPr>
        <w:t>of:-</w:t>
      </w:r>
      <w:proofErr w:type="gramEnd"/>
      <w:r w:rsidRPr="009A55FD">
        <w:rPr>
          <w:rFonts w:ascii="Arial" w:hAnsi="Arial" w:cs="Arial"/>
          <w:color w:val="000000"/>
        </w:rPr>
        <w:tab/>
        <w:t>)</w:t>
      </w:r>
      <w:r w:rsidRPr="009A55FD">
        <w:rPr>
          <w:rFonts w:ascii="Arial" w:hAnsi="Arial" w:cs="Arial"/>
          <w:color w:val="000000"/>
        </w:rPr>
        <w:tab/>
      </w:r>
      <w:r>
        <w:rPr>
          <w:rFonts w:ascii="Arial" w:hAnsi="Arial" w:cs="Arial"/>
          <w:color w:val="000000"/>
        </w:rPr>
        <w:t>…………………………………………….</w:t>
      </w:r>
    </w:p>
    <w:p w14:paraId="61326DA9" w14:textId="77777777" w:rsidR="009973F4" w:rsidRPr="009A55FD" w:rsidRDefault="009973F4" w:rsidP="009973F4">
      <w:pPr>
        <w:tabs>
          <w:tab w:val="left" w:pos="1080"/>
          <w:tab w:val="left" w:pos="1680"/>
          <w:tab w:val="left" w:pos="2280"/>
          <w:tab w:val="left" w:pos="2880"/>
          <w:tab w:val="left" w:pos="3480"/>
          <w:tab w:val="left" w:pos="4080"/>
          <w:tab w:val="left" w:pos="5880"/>
          <w:tab w:val="right" w:pos="8160"/>
        </w:tabs>
        <w:spacing w:before="100" w:beforeAutospacing="1" w:after="100" w:afterAutospacing="1" w:line="360" w:lineRule="auto"/>
        <w:jc w:val="both"/>
        <w:rPr>
          <w:rFonts w:ascii="Arial" w:hAnsi="Arial" w:cs="Arial"/>
          <w:color w:val="000000"/>
        </w:rPr>
      </w:pPr>
      <w:r w:rsidRPr="009A55FD">
        <w:rPr>
          <w:rFonts w:ascii="Arial" w:hAnsi="Arial" w:cs="Arial"/>
          <w:color w:val="000000"/>
        </w:rPr>
        <w:t>Witness to the Signature of the Tenant</w:t>
      </w:r>
    </w:p>
    <w:p w14:paraId="66A5D704" w14:textId="77777777" w:rsidR="009973F4" w:rsidRPr="009A55FD" w:rsidRDefault="009973F4" w:rsidP="009973F4">
      <w:pPr>
        <w:pStyle w:val="XExecution"/>
        <w:numPr>
          <w:ilvl w:val="0"/>
          <w:numId w:val="0"/>
        </w:numPr>
        <w:tabs>
          <w:tab w:val="left" w:pos="2520"/>
        </w:tabs>
        <w:spacing w:before="100" w:beforeAutospacing="1" w:after="100" w:afterAutospacing="1" w:line="360" w:lineRule="auto"/>
        <w:rPr>
          <w:rFonts w:ascii="Arial" w:hAnsi="Arial" w:cs="Arial"/>
          <w:color w:val="auto"/>
          <w:szCs w:val="22"/>
        </w:rPr>
      </w:pPr>
      <w:r w:rsidRPr="009A55FD">
        <w:rPr>
          <w:rFonts w:ascii="Arial" w:hAnsi="Arial" w:cs="Arial"/>
          <w:color w:val="auto"/>
          <w:szCs w:val="22"/>
        </w:rPr>
        <w:t>Witness Signature:  ……………………………</w:t>
      </w:r>
      <w:proofErr w:type="gramStart"/>
      <w:r w:rsidRPr="009A55FD">
        <w:rPr>
          <w:rFonts w:ascii="Arial" w:hAnsi="Arial" w:cs="Arial"/>
          <w:color w:val="auto"/>
          <w:szCs w:val="22"/>
        </w:rPr>
        <w:t>…..</w:t>
      </w:r>
      <w:proofErr w:type="gramEnd"/>
    </w:p>
    <w:p w14:paraId="0336A081" w14:textId="77777777" w:rsidR="009973F4" w:rsidRPr="009A55FD" w:rsidRDefault="009973F4" w:rsidP="009973F4">
      <w:pPr>
        <w:pStyle w:val="XExecution"/>
        <w:numPr>
          <w:ilvl w:val="0"/>
          <w:numId w:val="0"/>
        </w:numPr>
        <w:tabs>
          <w:tab w:val="left" w:pos="2520"/>
        </w:tabs>
        <w:spacing w:before="100" w:beforeAutospacing="1" w:after="100" w:afterAutospacing="1" w:line="360" w:lineRule="auto"/>
        <w:rPr>
          <w:rFonts w:ascii="Arial" w:hAnsi="Arial" w:cs="Arial"/>
          <w:color w:val="auto"/>
          <w:szCs w:val="22"/>
        </w:rPr>
      </w:pPr>
      <w:r w:rsidRPr="009A55FD">
        <w:rPr>
          <w:rFonts w:ascii="Arial" w:hAnsi="Arial" w:cs="Arial"/>
          <w:color w:val="auto"/>
          <w:szCs w:val="22"/>
        </w:rPr>
        <w:t>Full Name:  ………………………………………….</w:t>
      </w:r>
    </w:p>
    <w:p w14:paraId="61B8257D" w14:textId="77777777" w:rsidR="009973F4" w:rsidRPr="009A55FD" w:rsidRDefault="009973F4" w:rsidP="009973F4">
      <w:pPr>
        <w:pStyle w:val="XExecution"/>
        <w:numPr>
          <w:ilvl w:val="0"/>
          <w:numId w:val="0"/>
        </w:numPr>
        <w:tabs>
          <w:tab w:val="left" w:pos="2520"/>
        </w:tabs>
        <w:spacing w:before="100" w:beforeAutospacing="1" w:after="100" w:afterAutospacing="1" w:line="360" w:lineRule="auto"/>
        <w:rPr>
          <w:rFonts w:ascii="Arial" w:hAnsi="Arial" w:cs="Arial"/>
          <w:color w:val="auto"/>
          <w:szCs w:val="22"/>
        </w:rPr>
      </w:pPr>
      <w:r w:rsidRPr="009A55FD">
        <w:rPr>
          <w:rFonts w:ascii="Arial" w:hAnsi="Arial" w:cs="Arial"/>
          <w:color w:val="auto"/>
          <w:szCs w:val="22"/>
        </w:rPr>
        <w:t>Address:  …………………………………………….</w:t>
      </w:r>
    </w:p>
    <w:p w14:paraId="70832831" w14:textId="77777777" w:rsidR="009973F4" w:rsidRPr="009A55FD" w:rsidRDefault="009973F4" w:rsidP="009973F4">
      <w:pPr>
        <w:spacing w:before="100" w:beforeAutospacing="1" w:after="100" w:afterAutospacing="1" w:line="360" w:lineRule="auto"/>
        <w:rPr>
          <w:rFonts w:ascii="Arial" w:hAnsi="Arial" w:cs="Arial"/>
        </w:rPr>
      </w:pPr>
      <w:r w:rsidRPr="009A55FD">
        <w:rPr>
          <w:rFonts w:ascii="Arial" w:hAnsi="Arial" w:cs="Arial"/>
        </w:rPr>
        <w:t>Occupation:  …………………….………………</w:t>
      </w:r>
      <w:proofErr w:type="gramStart"/>
      <w:r w:rsidRPr="009A55FD">
        <w:rPr>
          <w:rFonts w:ascii="Arial" w:hAnsi="Arial" w:cs="Arial"/>
        </w:rPr>
        <w:t>…..</w:t>
      </w:r>
      <w:proofErr w:type="gramEnd"/>
    </w:p>
    <w:p w14:paraId="72A9D356" w14:textId="77777777" w:rsidR="009973F4" w:rsidRPr="009A55FD" w:rsidRDefault="009973F4" w:rsidP="009A55FD">
      <w:pPr>
        <w:spacing w:before="100" w:beforeAutospacing="1" w:after="100" w:afterAutospacing="1" w:line="360" w:lineRule="auto"/>
        <w:rPr>
          <w:rFonts w:ascii="Arial" w:hAnsi="Arial" w:cs="Arial"/>
        </w:rPr>
      </w:pPr>
    </w:p>
    <w:p w14:paraId="781D8E0A" w14:textId="77777777" w:rsidR="005A5A82" w:rsidRPr="009A55FD" w:rsidRDefault="005A5A82" w:rsidP="009A55FD">
      <w:pPr>
        <w:tabs>
          <w:tab w:val="left" w:pos="1080"/>
          <w:tab w:val="left" w:pos="1680"/>
          <w:tab w:val="left" w:pos="2280"/>
          <w:tab w:val="left" w:pos="2880"/>
          <w:tab w:val="left" w:pos="3480"/>
          <w:tab w:val="left" w:pos="4080"/>
          <w:tab w:val="left" w:pos="5880"/>
          <w:tab w:val="right" w:pos="8160"/>
        </w:tabs>
        <w:spacing w:before="100" w:beforeAutospacing="1" w:after="100" w:afterAutospacing="1" w:line="360" w:lineRule="auto"/>
        <w:jc w:val="both"/>
        <w:rPr>
          <w:rFonts w:ascii="Arial" w:hAnsi="Arial" w:cs="Arial"/>
          <w:color w:val="000000"/>
        </w:rPr>
      </w:pPr>
    </w:p>
    <w:p w14:paraId="20DF02F5" w14:textId="77777777" w:rsidR="00745B9A" w:rsidRPr="009A55FD" w:rsidRDefault="00745B9A" w:rsidP="009A55FD">
      <w:pPr>
        <w:tabs>
          <w:tab w:val="left" w:pos="1080"/>
          <w:tab w:val="left" w:pos="1680"/>
          <w:tab w:val="left" w:pos="2280"/>
          <w:tab w:val="left" w:pos="2880"/>
          <w:tab w:val="left" w:pos="3480"/>
          <w:tab w:val="left" w:pos="4080"/>
          <w:tab w:val="left" w:pos="5880"/>
          <w:tab w:val="right" w:pos="8160"/>
        </w:tabs>
        <w:spacing w:before="100" w:beforeAutospacing="1" w:after="100" w:afterAutospacing="1" w:line="360" w:lineRule="auto"/>
        <w:jc w:val="both"/>
        <w:rPr>
          <w:rFonts w:ascii="Arial" w:hAnsi="Arial" w:cs="Arial"/>
          <w:color w:val="000000"/>
        </w:rPr>
      </w:pPr>
    </w:p>
    <w:p w14:paraId="26812515" w14:textId="77777777" w:rsidR="009A55FD" w:rsidRPr="009A55FD" w:rsidRDefault="009A55FD">
      <w:pPr>
        <w:tabs>
          <w:tab w:val="left" w:pos="1080"/>
          <w:tab w:val="left" w:pos="1680"/>
          <w:tab w:val="left" w:pos="2280"/>
          <w:tab w:val="left" w:pos="2880"/>
          <w:tab w:val="left" w:pos="3480"/>
          <w:tab w:val="left" w:pos="4080"/>
          <w:tab w:val="left" w:pos="5880"/>
          <w:tab w:val="right" w:pos="8160"/>
        </w:tabs>
        <w:spacing w:before="100" w:beforeAutospacing="1" w:after="100" w:afterAutospacing="1" w:line="360" w:lineRule="auto"/>
        <w:jc w:val="both"/>
        <w:rPr>
          <w:rFonts w:ascii="Arial" w:hAnsi="Arial" w:cs="Arial"/>
          <w:color w:val="000000"/>
        </w:rPr>
      </w:pPr>
    </w:p>
    <w:sectPr w:rsidR="009A55FD" w:rsidRPr="009A55FD" w:rsidSect="007237A0">
      <w:headerReference w:type="even" r:id="rId12"/>
      <w:headerReference w:type="default" r:id="rId13"/>
      <w:footerReference w:type="even" r:id="rId14"/>
      <w:footerReference w:type="default" r:id="rId15"/>
      <w:headerReference w:type="first" r:id="rId16"/>
      <w:footerReference w:type="first" r:id="rId17"/>
      <w:pgSz w:w="11905" w:h="16837" w:code="9"/>
      <w:pgMar w:top="1134" w:right="1418" w:bottom="851" w:left="1418" w:header="0" w:footer="28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3695D" w14:textId="77777777" w:rsidR="00863F88" w:rsidRDefault="00863F88">
      <w:r>
        <w:separator/>
      </w:r>
    </w:p>
  </w:endnote>
  <w:endnote w:type="continuationSeparator" w:id="0">
    <w:p w14:paraId="7600FC5D" w14:textId="77777777" w:rsidR="00863F88" w:rsidRDefault="0086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B56AC" w14:textId="77777777" w:rsidR="00863F88" w:rsidRDefault="00863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F24EB" w14:textId="77777777" w:rsidR="00863F88" w:rsidRDefault="00863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EDE6" w14:textId="77777777" w:rsidR="00863F88" w:rsidRDefault="00863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14F92" w14:textId="77777777" w:rsidR="00863F88" w:rsidRDefault="00863F88">
      <w:r>
        <w:separator/>
      </w:r>
    </w:p>
  </w:footnote>
  <w:footnote w:type="continuationSeparator" w:id="0">
    <w:p w14:paraId="0F574F12" w14:textId="77777777" w:rsidR="00863F88" w:rsidRDefault="00863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50D51" w14:textId="77777777" w:rsidR="00863F88" w:rsidRDefault="00863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CC317" w14:textId="77777777" w:rsidR="00863F88" w:rsidRDefault="00863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0ED9A" w14:textId="77777777" w:rsidR="00863F88" w:rsidRDefault="00863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E87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420D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9A11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844D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A008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084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86B1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AEC0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78F1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82E9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lowerLetter"/>
      <w:lvlText w:val="(%1)"/>
      <w:lvlJc w:val="left"/>
      <w:pPr>
        <w:tabs>
          <w:tab w:val="num" w:pos="1080"/>
        </w:tabs>
        <w:ind w:left="1080" w:hanging="720"/>
      </w:pPr>
      <w:rPr>
        <w:rFonts w:cs="Times New Roman"/>
      </w:rPr>
    </w:lvl>
    <w:lvl w:ilvl="1">
      <w:start w:val="1"/>
      <w:numFmt w:val="decimal"/>
      <w:lvlText w:val="%2"/>
      <w:lvlJc w:val="left"/>
      <w:pPr>
        <w:tabs>
          <w:tab w:val="num" w:pos="1800"/>
        </w:tabs>
        <w:ind w:left="1800" w:hanging="720"/>
      </w:pPr>
      <w:rPr>
        <w:rFonts w:cs="Times New Roman"/>
        <w:b w:val="0"/>
        <w:bCs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1800"/>
        </w:tabs>
        <w:ind w:left="1800" w:hanging="720"/>
      </w:pPr>
      <w:rPr>
        <w:rFonts w:cs="Times New Roman"/>
        <w:b w:val="0"/>
        <w:bCs w:val="0"/>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0000002"/>
    <w:multiLevelType w:val="multilevel"/>
    <w:tmpl w:val="00000002"/>
    <w:name w:val="WW8Num1"/>
    <w:lvl w:ilvl="0">
      <w:start w:val="1"/>
      <w:numFmt w:val="lowerLetter"/>
      <w:lvlText w:val="(%1)"/>
      <w:lvlJc w:val="left"/>
      <w:pPr>
        <w:tabs>
          <w:tab w:val="num" w:pos="1080"/>
        </w:tabs>
        <w:ind w:left="1080" w:hanging="720"/>
      </w:pPr>
      <w:rPr>
        <w:rFonts w:cs="Times New Roman"/>
      </w:rPr>
    </w:lvl>
    <w:lvl w:ilvl="1">
      <w:start w:val="5"/>
      <w:numFmt w:val="decimal"/>
      <w:lvlText w:val="%2"/>
      <w:lvlJc w:val="left"/>
      <w:pPr>
        <w:tabs>
          <w:tab w:val="num" w:pos="1800"/>
        </w:tabs>
        <w:ind w:left="1800" w:hanging="720"/>
      </w:pPr>
      <w:rPr>
        <w:rFonts w:cs="Times New Roman"/>
        <w:b w:val="0"/>
        <w:bCs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00000003"/>
    <w:name w:val="WW8Num5"/>
    <w:lvl w:ilvl="0">
      <w:start w:val="1"/>
      <w:numFmt w:val="decimal"/>
      <w:lvlText w:val="%1"/>
      <w:lvlJc w:val="left"/>
      <w:pPr>
        <w:tabs>
          <w:tab w:val="num" w:pos="1080"/>
        </w:tabs>
        <w:ind w:left="1080" w:hanging="720"/>
      </w:pPr>
      <w:rPr>
        <w:rFonts w:cs="Times New Roman"/>
      </w:rPr>
    </w:lvl>
    <w:lvl w:ilvl="1">
      <w:start w:val="1"/>
      <w:numFmt w:val="lowerLetter"/>
      <w:lvlText w:val="(%2)"/>
      <w:lvlJc w:val="left"/>
      <w:pPr>
        <w:tabs>
          <w:tab w:val="num" w:pos="1800"/>
        </w:tabs>
        <w:ind w:left="1800" w:hanging="720"/>
      </w:pPr>
      <w:rPr>
        <w:rFonts w:cs="Times New Roman"/>
      </w:rPr>
    </w:lvl>
    <w:lvl w:ilvl="2">
      <w:start w:val="2"/>
      <w:numFmt w:val="lowerRoman"/>
      <w:lvlText w:val="(%3)"/>
      <w:lvlJc w:val="left"/>
      <w:pPr>
        <w:tabs>
          <w:tab w:val="num" w:pos="2700"/>
        </w:tabs>
        <w:ind w:left="2700" w:hanging="72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0000004"/>
    <w:multiLevelType w:val="multilevel"/>
    <w:tmpl w:val="00000004"/>
    <w:name w:val="WW8Num7"/>
    <w:lvl w:ilvl="0">
      <w:start w:val="1"/>
      <w:numFmt w:val="lowerLett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4" w15:restartNumberingAfterBreak="0">
    <w:nsid w:val="00000005"/>
    <w:multiLevelType w:val="singleLevel"/>
    <w:tmpl w:val="00000005"/>
    <w:name w:val="WW8Num8"/>
    <w:lvl w:ilvl="0">
      <w:start w:val="1"/>
      <w:numFmt w:val="lowerLetter"/>
      <w:lvlText w:val="(%1)"/>
      <w:lvlJc w:val="left"/>
      <w:pPr>
        <w:tabs>
          <w:tab w:val="num" w:pos="720"/>
        </w:tabs>
        <w:ind w:left="720" w:hanging="360"/>
      </w:pPr>
      <w:rPr>
        <w:rFonts w:cs="Times New Roman"/>
      </w:rPr>
    </w:lvl>
  </w:abstractNum>
  <w:abstractNum w:abstractNumId="15" w15:restartNumberingAfterBreak="0">
    <w:nsid w:val="00000006"/>
    <w:multiLevelType w:val="singleLevel"/>
    <w:tmpl w:val="00000006"/>
    <w:name w:val="WW8Num10"/>
    <w:lvl w:ilvl="0">
      <w:start w:val="1"/>
      <w:numFmt w:val="lowerLetter"/>
      <w:lvlText w:val="(%1)"/>
      <w:lvlJc w:val="left"/>
      <w:pPr>
        <w:tabs>
          <w:tab w:val="num" w:pos="1530"/>
        </w:tabs>
        <w:ind w:left="1530" w:hanging="720"/>
      </w:pPr>
      <w:rPr>
        <w:rFonts w:cs="Times New Roman"/>
      </w:rPr>
    </w:lvl>
  </w:abstractNum>
  <w:abstractNum w:abstractNumId="16" w15:restartNumberingAfterBreak="0">
    <w:nsid w:val="00000007"/>
    <w:multiLevelType w:val="multilevel"/>
    <w:tmpl w:val="00000007"/>
    <w:name w:val="WW8Num14"/>
    <w:lvl w:ilvl="0">
      <w:start w:val="1"/>
      <w:numFmt w:val="decimal"/>
      <w:lvlText w:val="%1"/>
      <w:lvlJc w:val="left"/>
      <w:pPr>
        <w:tabs>
          <w:tab w:val="num" w:pos="720"/>
        </w:tabs>
        <w:ind w:left="720" w:hanging="360"/>
      </w:pPr>
      <w:rPr>
        <w:rFonts w:cs="Times New Roman"/>
      </w:rPr>
    </w:lvl>
    <w:lvl w:ilvl="1">
      <w:start w:val="2"/>
      <w:numFmt w:val="lowerLetter"/>
      <w:lvlText w:val="(%2)"/>
      <w:lvlJc w:val="left"/>
      <w:pPr>
        <w:tabs>
          <w:tab w:val="num" w:pos="1800"/>
        </w:tabs>
        <w:ind w:left="1800" w:hanging="720"/>
      </w:pPr>
      <w:rPr>
        <w:rFonts w:cs="Times New Roman"/>
      </w:rPr>
    </w:lvl>
    <w:lvl w:ilvl="2">
      <w:start w:val="1"/>
      <w:numFmt w:val="decimal"/>
      <w:lvlText w:val="%3."/>
      <w:lvlJc w:val="left"/>
      <w:pPr>
        <w:tabs>
          <w:tab w:val="num" w:pos="2700"/>
        </w:tabs>
        <w:ind w:left="2700" w:hanging="720"/>
      </w:pPr>
      <w:rPr>
        <w:rFonts w:cs="Times New Roman"/>
      </w:rPr>
    </w:lvl>
    <w:lvl w:ilvl="3">
      <w:start w:val="2"/>
      <w:numFmt w:val="lowerRoman"/>
      <w:lvlText w:val="(%4)"/>
      <w:lvlJc w:val="left"/>
      <w:pPr>
        <w:tabs>
          <w:tab w:val="num" w:pos="3240"/>
        </w:tabs>
        <w:ind w:left="3240" w:hanging="72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7" w15:restartNumberingAfterBreak="0">
    <w:nsid w:val="00000008"/>
    <w:multiLevelType w:val="singleLevel"/>
    <w:tmpl w:val="00000008"/>
    <w:name w:val="WW8Num15"/>
    <w:lvl w:ilvl="0">
      <w:start w:val="2"/>
      <w:numFmt w:val="lowerLetter"/>
      <w:lvlText w:val="(%1)"/>
      <w:lvlJc w:val="left"/>
      <w:pPr>
        <w:tabs>
          <w:tab w:val="num" w:pos="1440"/>
        </w:tabs>
        <w:ind w:left="1440" w:hanging="720"/>
      </w:pPr>
      <w:rPr>
        <w:rFonts w:cs="Times New Roman"/>
      </w:rPr>
    </w:lvl>
  </w:abstractNum>
  <w:abstractNum w:abstractNumId="18" w15:restartNumberingAfterBreak="0">
    <w:nsid w:val="00000009"/>
    <w:multiLevelType w:val="singleLevel"/>
    <w:tmpl w:val="00000009"/>
    <w:name w:val="WW8Num18"/>
    <w:lvl w:ilvl="0">
      <w:start w:val="4"/>
      <w:numFmt w:val="lowerLetter"/>
      <w:lvlText w:val="(%1)"/>
      <w:lvlJc w:val="left"/>
      <w:pPr>
        <w:tabs>
          <w:tab w:val="num" w:pos="1080"/>
        </w:tabs>
        <w:ind w:left="1080" w:hanging="360"/>
      </w:pPr>
      <w:rPr>
        <w:rFonts w:cs="Times New Roman"/>
      </w:rPr>
    </w:lvl>
  </w:abstractNum>
  <w:abstractNum w:abstractNumId="19" w15:restartNumberingAfterBreak="0">
    <w:nsid w:val="0000000A"/>
    <w:multiLevelType w:val="multilevel"/>
    <w:tmpl w:val="0000000A"/>
    <w:name w:val="WW8Num19"/>
    <w:lvl w:ilvl="0">
      <w:start w:val="1"/>
      <w:numFmt w:val="decimal"/>
      <w:lvlText w:val="%1."/>
      <w:lvlJc w:val="left"/>
      <w:pPr>
        <w:tabs>
          <w:tab w:val="num" w:pos="1080"/>
        </w:tabs>
        <w:ind w:left="1080" w:hanging="72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0" w15:restartNumberingAfterBreak="0">
    <w:nsid w:val="0000000B"/>
    <w:multiLevelType w:val="multilevel"/>
    <w:tmpl w:val="0000000B"/>
    <w:name w:val="WW8Num21"/>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bCs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15:restartNumberingAfterBreak="0">
    <w:nsid w:val="0000000C"/>
    <w:multiLevelType w:val="multilevel"/>
    <w:tmpl w:val="0000000C"/>
    <w:name w:val="WW8Num22"/>
    <w:lvl w:ilvl="0">
      <w:start w:val="1"/>
      <w:numFmt w:val="lowerLetter"/>
      <w:lvlText w:val="(%1)"/>
      <w:lvlJc w:val="left"/>
      <w:pPr>
        <w:tabs>
          <w:tab w:val="num" w:pos="3240"/>
        </w:tabs>
        <w:ind w:left="3240" w:hanging="720"/>
      </w:pPr>
      <w:rPr>
        <w:rFonts w:cs="Times New Roman"/>
      </w:rPr>
    </w:lvl>
    <w:lvl w:ilvl="1">
      <w:start w:val="1"/>
      <w:numFmt w:val="decimal"/>
      <w:lvlText w:val="%2"/>
      <w:lvlJc w:val="left"/>
      <w:pPr>
        <w:tabs>
          <w:tab w:val="num" w:pos="3960"/>
        </w:tabs>
        <w:ind w:left="3960" w:hanging="720"/>
      </w:pPr>
      <w:rPr>
        <w:rFonts w:cs="Times New Roman"/>
        <w:b w:val="0"/>
        <w:bCs w:val="0"/>
      </w:rPr>
    </w:lvl>
    <w:lvl w:ilvl="2">
      <w:start w:val="1"/>
      <w:numFmt w:val="lowerRoman"/>
      <w:lvlText w:val="%3."/>
      <w:lvlJc w:val="left"/>
      <w:pPr>
        <w:tabs>
          <w:tab w:val="num" w:pos="4320"/>
        </w:tabs>
        <w:ind w:left="4320" w:hanging="180"/>
      </w:pPr>
      <w:rPr>
        <w:rFonts w:cs="Times New Roman"/>
      </w:rPr>
    </w:lvl>
    <w:lvl w:ilvl="3">
      <w:start w:val="1"/>
      <w:numFmt w:val="decimal"/>
      <w:lvlText w:val="%4."/>
      <w:lvlJc w:val="left"/>
      <w:pPr>
        <w:tabs>
          <w:tab w:val="num" w:pos="5040"/>
        </w:tabs>
        <w:ind w:left="5040" w:hanging="360"/>
      </w:pPr>
      <w:rPr>
        <w:rFonts w:cs="Times New Roman"/>
      </w:rPr>
    </w:lvl>
    <w:lvl w:ilvl="4">
      <w:start w:val="1"/>
      <w:numFmt w:val="lowerLetter"/>
      <w:lvlText w:val="%5."/>
      <w:lvlJc w:val="left"/>
      <w:pPr>
        <w:tabs>
          <w:tab w:val="num" w:pos="5760"/>
        </w:tabs>
        <w:ind w:left="5760" w:hanging="360"/>
      </w:pPr>
      <w:rPr>
        <w:rFonts w:cs="Times New Roman"/>
      </w:rPr>
    </w:lvl>
    <w:lvl w:ilvl="5">
      <w:start w:val="1"/>
      <w:numFmt w:val="lowerRoman"/>
      <w:lvlText w:val="%6."/>
      <w:lvlJc w:val="left"/>
      <w:pPr>
        <w:tabs>
          <w:tab w:val="num" w:pos="6480"/>
        </w:tabs>
        <w:ind w:left="6480" w:hanging="180"/>
      </w:pPr>
      <w:rPr>
        <w:rFonts w:cs="Times New Roman"/>
      </w:rPr>
    </w:lvl>
    <w:lvl w:ilvl="6">
      <w:start w:val="1"/>
      <w:numFmt w:val="decimal"/>
      <w:lvlText w:val="%7."/>
      <w:lvlJc w:val="left"/>
      <w:pPr>
        <w:tabs>
          <w:tab w:val="num" w:pos="7200"/>
        </w:tabs>
        <w:ind w:left="7200" w:hanging="360"/>
      </w:pPr>
      <w:rPr>
        <w:rFonts w:cs="Times New Roman"/>
      </w:rPr>
    </w:lvl>
    <w:lvl w:ilvl="7">
      <w:start w:val="1"/>
      <w:numFmt w:val="lowerLetter"/>
      <w:lvlText w:val="%8."/>
      <w:lvlJc w:val="left"/>
      <w:pPr>
        <w:tabs>
          <w:tab w:val="num" w:pos="7920"/>
        </w:tabs>
        <w:ind w:left="7920" w:hanging="360"/>
      </w:pPr>
      <w:rPr>
        <w:rFonts w:cs="Times New Roman"/>
      </w:rPr>
    </w:lvl>
    <w:lvl w:ilvl="8">
      <w:start w:val="1"/>
      <w:numFmt w:val="lowerRoman"/>
      <w:lvlText w:val="%9."/>
      <w:lvlJc w:val="left"/>
      <w:pPr>
        <w:tabs>
          <w:tab w:val="num" w:pos="8640"/>
        </w:tabs>
        <w:ind w:left="8640" w:hanging="180"/>
      </w:pPr>
      <w:rPr>
        <w:rFonts w:cs="Times New Roman"/>
      </w:rPr>
    </w:lvl>
  </w:abstractNum>
  <w:abstractNum w:abstractNumId="22" w15:restartNumberingAfterBreak="0">
    <w:nsid w:val="0000000D"/>
    <w:multiLevelType w:val="singleLevel"/>
    <w:tmpl w:val="0000000D"/>
    <w:name w:val="WW8Num23"/>
    <w:lvl w:ilvl="0">
      <w:start w:val="2"/>
      <w:numFmt w:val="lowerLetter"/>
      <w:lvlText w:val="(%1)"/>
      <w:lvlJc w:val="left"/>
      <w:pPr>
        <w:tabs>
          <w:tab w:val="num" w:pos="1080"/>
        </w:tabs>
        <w:ind w:left="1080" w:hanging="720"/>
      </w:pPr>
      <w:rPr>
        <w:rFonts w:cs="Times New Roman"/>
      </w:rPr>
    </w:lvl>
  </w:abstractNum>
  <w:abstractNum w:abstractNumId="23" w15:restartNumberingAfterBreak="0">
    <w:nsid w:val="0000000E"/>
    <w:multiLevelType w:val="singleLevel"/>
    <w:tmpl w:val="0000000E"/>
    <w:name w:val="WW8Num26"/>
    <w:lvl w:ilvl="0">
      <w:start w:val="1"/>
      <w:numFmt w:val="bullet"/>
      <w:lvlText w:val=""/>
      <w:lvlJc w:val="left"/>
      <w:pPr>
        <w:tabs>
          <w:tab w:val="num" w:pos="720"/>
        </w:tabs>
        <w:ind w:left="720" w:hanging="360"/>
      </w:pPr>
      <w:rPr>
        <w:rFonts w:ascii="Symbol" w:hAnsi="Symbol"/>
      </w:rPr>
    </w:lvl>
  </w:abstractNum>
  <w:abstractNum w:abstractNumId="24" w15:restartNumberingAfterBreak="0">
    <w:nsid w:val="0000000F"/>
    <w:multiLevelType w:val="singleLevel"/>
    <w:tmpl w:val="0000000F"/>
    <w:name w:val="WW8Num29"/>
    <w:lvl w:ilvl="0">
      <w:start w:val="1"/>
      <w:numFmt w:val="lowerLetter"/>
      <w:lvlText w:val="(%1)"/>
      <w:lvlJc w:val="left"/>
      <w:pPr>
        <w:tabs>
          <w:tab w:val="num" w:pos="1080"/>
        </w:tabs>
        <w:ind w:left="1080" w:hanging="720"/>
      </w:pPr>
      <w:rPr>
        <w:rFonts w:cs="Times New Roman"/>
      </w:rPr>
    </w:lvl>
  </w:abstractNum>
  <w:abstractNum w:abstractNumId="25" w15:restartNumberingAfterBreak="0">
    <w:nsid w:val="00000010"/>
    <w:multiLevelType w:val="multilevel"/>
    <w:tmpl w:val="00000010"/>
    <w:name w:val="WW8Num30"/>
    <w:lvl w:ilvl="0">
      <w:start w:val="9"/>
      <w:numFmt w:val="lowerLetter"/>
      <w:lvlText w:val="(%1)"/>
      <w:lvlJc w:val="left"/>
      <w:pPr>
        <w:tabs>
          <w:tab w:val="num" w:pos="1440"/>
        </w:tabs>
        <w:ind w:left="1440" w:hanging="720"/>
      </w:pPr>
      <w:rPr>
        <w:rFonts w:cs="Times New Roman"/>
      </w:rPr>
    </w:lvl>
    <w:lvl w:ilvl="1">
      <w:start w:val="2"/>
      <w:numFmt w:val="lowerRoman"/>
      <w:lvlText w:val="(%2)"/>
      <w:lvlJc w:val="left"/>
      <w:pPr>
        <w:tabs>
          <w:tab w:val="num" w:pos="2160"/>
        </w:tabs>
        <w:ind w:left="2160" w:hanging="720"/>
      </w:pPr>
      <w:rPr>
        <w:rFonts w:cs="Times New Roman"/>
      </w:rPr>
    </w:lvl>
    <w:lvl w:ilvl="2">
      <w:start w:val="1"/>
      <w:numFmt w:val="decimal"/>
      <w:lvlText w:val="%3"/>
      <w:lvlJc w:val="left"/>
      <w:pPr>
        <w:tabs>
          <w:tab w:val="num" w:pos="3060"/>
        </w:tabs>
        <w:ind w:left="3060" w:hanging="720"/>
      </w:pPr>
      <w:rPr>
        <w:rFonts w:cs="Times New Roman"/>
      </w:rPr>
    </w:lvl>
    <w:lvl w:ilvl="3">
      <w:start w:val="2"/>
      <w:numFmt w:val="decimal"/>
      <w:lvlText w:val="%4."/>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26" w15:restartNumberingAfterBreak="0">
    <w:nsid w:val="00000011"/>
    <w:multiLevelType w:val="singleLevel"/>
    <w:tmpl w:val="00000011"/>
    <w:name w:val="WW8Num31"/>
    <w:lvl w:ilvl="0">
      <w:start w:val="1"/>
      <w:numFmt w:val="lowerLetter"/>
      <w:lvlText w:val="(%1)"/>
      <w:lvlJc w:val="left"/>
      <w:pPr>
        <w:tabs>
          <w:tab w:val="num" w:pos="1440"/>
        </w:tabs>
        <w:ind w:left="1440" w:hanging="720"/>
      </w:pPr>
      <w:rPr>
        <w:rFonts w:cs="Times New Roman"/>
      </w:rPr>
    </w:lvl>
  </w:abstractNum>
  <w:abstractNum w:abstractNumId="27" w15:restartNumberingAfterBreak="0">
    <w:nsid w:val="00000012"/>
    <w:multiLevelType w:val="singleLevel"/>
    <w:tmpl w:val="00000012"/>
    <w:name w:val="WW8Num32"/>
    <w:lvl w:ilvl="0">
      <w:start w:val="1"/>
      <w:numFmt w:val="lowerLetter"/>
      <w:lvlText w:val="(%1)"/>
      <w:lvlJc w:val="left"/>
      <w:pPr>
        <w:tabs>
          <w:tab w:val="num" w:pos="1080"/>
        </w:tabs>
        <w:ind w:left="1080" w:hanging="720"/>
      </w:pPr>
      <w:rPr>
        <w:rFonts w:cs="Times New Roman"/>
      </w:rPr>
    </w:lvl>
  </w:abstractNum>
  <w:abstractNum w:abstractNumId="28" w15:restartNumberingAfterBreak="0">
    <w:nsid w:val="00000013"/>
    <w:multiLevelType w:val="singleLevel"/>
    <w:tmpl w:val="00000013"/>
    <w:name w:val="WW8Num35"/>
    <w:lvl w:ilvl="0">
      <w:start w:val="1"/>
      <w:numFmt w:val="lowerLetter"/>
      <w:lvlText w:val="(%1)"/>
      <w:lvlJc w:val="left"/>
      <w:pPr>
        <w:tabs>
          <w:tab w:val="num" w:pos="1080"/>
        </w:tabs>
        <w:ind w:left="1080" w:hanging="720"/>
      </w:pPr>
      <w:rPr>
        <w:rFonts w:cs="Times New Roman"/>
      </w:rPr>
    </w:lvl>
  </w:abstractNum>
  <w:abstractNum w:abstractNumId="29" w15:restartNumberingAfterBreak="0">
    <w:nsid w:val="00000014"/>
    <w:multiLevelType w:val="multilevel"/>
    <w:tmpl w:val="00000014"/>
    <w:name w:val="WW8Num37"/>
    <w:lvl w:ilvl="0">
      <w:start w:val="1"/>
      <w:numFmt w:val="lowerLetter"/>
      <w:lvlText w:val="(%1)"/>
      <w:lvlJc w:val="left"/>
      <w:pPr>
        <w:tabs>
          <w:tab w:val="num" w:pos="1800"/>
        </w:tabs>
        <w:ind w:left="1800" w:hanging="720"/>
      </w:pPr>
      <w:rPr>
        <w:rFonts w:cs="Times New Roman"/>
      </w:rPr>
    </w:lvl>
    <w:lvl w:ilvl="1">
      <w:start w:val="2"/>
      <w:numFmt w:val="lowerRoman"/>
      <w:lvlText w:val="(%2)"/>
      <w:lvlJc w:val="left"/>
      <w:pPr>
        <w:tabs>
          <w:tab w:val="num" w:pos="2520"/>
        </w:tabs>
        <w:ind w:left="2520" w:hanging="720"/>
      </w:pPr>
      <w:rPr>
        <w:rFonts w:cs="Times New Roman"/>
      </w:rPr>
    </w:lvl>
    <w:lvl w:ilvl="2">
      <w:start w:val="1"/>
      <w:numFmt w:val="lowerRoman"/>
      <w:lvlText w:val="%3."/>
      <w:lvlJc w:val="lef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lef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left"/>
      <w:pPr>
        <w:tabs>
          <w:tab w:val="num" w:pos="7200"/>
        </w:tabs>
        <w:ind w:left="7200" w:hanging="180"/>
      </w:pPr>
      <w:rPr>
        <w:rFonts w:cs="Times New Roman"/>
      </w:rPr>
    </w:lvl>
  </w:abstractNum>
  <w:abstractNum w:abstractNumId="30" w15:restartNumberingAfterBreak="0">
    <w:nsid w:val="00000015"/>
    <w:multiLevelType w:val="singleLevel"/>
    <w:tmpl w:val="00000015"/>
    <w:name w:val="WW8Num38"/>
    <w:lvl w:ilvl="0">
      <w:start w:val="1"/>
      <w:numFmt w:val="lowerLetter"/>
      <w:lvlText w:val="(%1)"/>
      <w:lvlJc w:val="left"/>
      <w:pPr>
        <w:tabs>
          <w:tab w:val="num" w:pos="1080"/>
        </w:tabs>
        <w:ind w:left="1080" w:hanging="720"/>
      </w:pPr>
      <w:rPr>
        <w:rFonts w:cs="Times New Roman"/>
      </w:rPr>
    </w:lvl>
  </w:abstractNum>
  <w:abstractNum w:abstractNumId="31" w15:restartNumberingAfterBreak="0">
    <w:nsid w:val="00000016"/>
    <w:multiLevelType w:val="multilevel"/>
    <w:tmpl w:val="00000016"/>
    <w:name w:val="WW8Num4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00000017"/>
    <w:multiLevelType w:val="singleLevel"/>
    <w:tmpl w:val="00000017"/>
    <w:name w:val="WW8Num42"/>
    <w:lvl w:ilvl="0">
      <w:start w:val="1"/>
      <w:numFmt w:val="decimal"/>
      <w:lvlText w:val="%1"/>
      <w:lvlJc w:val="left"/>
      <w:pPr>
        <w:tabs>
          <w:tab w:val="num" w:pos="1080"/>
        </w:tabs>
        <w:ind w:left="1080" w:hanging="720"/>
      </w:pPr>
      <w:rPr>
        <w:rFonts w:cs="Times New Roman"/>
        <w:b w:val="0"/>
        <w:bCs w:val="0"/>
      </w:rPr>
    </w:lvl>
  </w:abstractNum>
  <w:abstractNum w:abstractNumId="33" w15:restartNumberingAfterBreak="0">
    <w:nsid w:val="00000018"/>
    <w:multiLevelType w:val="multilevel"/>
    <w:tmpl w:val="00000018"/>
    <w:name w:val="WW8Num43"/>
    <w:lvl w:ilvl="0">
      <w:start w:val="1"/>
      <w:numFmt w:val="lowerLetter"/>
      <w:lvlText w:val="(%1)"/>
      <w:lvlJc w:val="left"/>
      <w:pPr>
        <w:tabs>
          <w:tab w:val="num" w:pos="1080"/>
        </w:tabs>
        <w:ind w:left="1080" w:hanging="720"/>
      </w:pPr>
      <w:rPr>
        <w:rFonts w:cs="Times New Roman"/>
      </w:rPr>
    </w:lvl>
    <w:lvl w:ilvl="1">
      <w:start w:val="1"/>
      <w:numFmt w:val="decimal"/>
      <w:lvlText w:val="%2"/>
      <w:lvlJc w:val="left"/>
      <w:pPr>
        <w:tabs>
          <w:tab w:val="num" w:pos="360"/>
        </w:tabs>
        <w:ind w:left="36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4" w15:restartNumberingAfterBreak="0">
    <w:nsid w:val="00000019"/>
    <w:multiLevelType w:val="multilevel"/>
    <w:tmpl w:val="00000019"/>
    <w:name w:val="WW8Num46"/>
    <w:lvl w:ilvl="0">
      <w:start w:val="9"/>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0000001A"/>
    <w:multiLevelType w:val="multilevel"/>
    <w:tmpl w:val="0000001A"/>
    <w:name w:val="WW8Num48"/>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6" w15:restartNumberingAfterBreak="0">
    <w:nsid w:val="07A20909"/>
    <w:multiLevelType w:val="hybridMultilevel"/>
    <w:tmpl w:val="580C2086"/>
    <w:lvl w:ilvl="0" w:tplc="CE52AE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1C5771BC"/>
    <w:multiLevelType w:val="multilevel"/>
    <w:tmpl w:val="FF98F13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1EF26265"/>
    <w:multiLevelType w:val="multilevel"/>
    <w:tmpl w:val="09CC1B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22F0E8A"/>
    <w:multiLevelType w:val="multilevel"/>
    <w:tmpl w:val="E8127D8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2AA143F"/>
    <w:multiLevelType w:val="multilevel"/>
    <w:tmpl w:val="C3784D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3AE0E5B"/>
    <w:multiLevelType w:val="hybridMultilevel"/>
    <w:tmpl w:val="BD8630A8"/>
    <w:lvl w:ilvl="0" w:tplc="E3A2617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255152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075EF6"/>
    <w:multiLevelType w:val="multilevel"/>
    <w:tmpl w:val="BF5C9EC2"/>
    <w:lvl w:ilvl="0">
      <w:start w:val="2"/>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3BB496F"/>
    <w:multiLevelType w:val="hybridMultilevel"/>
    <w:tmpl w:val="F75AD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8A9230D"/>
    <w:multiLevelType w:val="multilevel"/>
    <w:tmpl w:val="C4B273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71777AD"/>
    <w:multiLevelType w:val="multilevel"/>
    <w:tmpl w:val="019C28B4"/>
    <w:lvl w:ilvl="0">
      <w:start w:val="1"/>
      <w:numFmt w:val="decimal"/>
      <w:pStyle w:val="ABackground"/>
      <w:lvlText w:val="(%1)"/>
      <w:lvlJc w:val="left"/>
      <w:pPr>
        <w:tabs>
          <w:tab w:val="num" w:pos="720"/>
        </w:tabs>
        <w:ind w:left="720" w:hanging="720"/>
      </w:pPr>
    </w:lvl>
    <w:lvl w:ilvl="1">
      <w:start w:val="1"/>
      <w:numFmt w:val="lowerLetter"/>
      <w:pStyle w:val="XExecution"/>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41"/>
  </w:num>
  <w:num w:numId="28">
    <w:abstractNumId w:val="43"/>
  </w:num>
  <w:num w:numId="29">
    <w:abstractNumId w:val="39"/>
  </w:num>
  <w:num w:numId="30">
    <w:abstractNumId w:val="37"/>
  </w:num>
  <w:num w:numId="31">
    <w:abstractNumId w:val="45"/>
  </w:num>
  <w:num w:numId="32">
    <w:abstractNumId w:val="40"/>
  </w:num>
  <w:num w:numId="33">
    <w:abstractNumId w:val="9"/>
  </w:num>
  <w:num w:numId="34">
    <w:abstractNumId w:val="42"/>
  </w:num>
  <w:num w:numId="35">
    <w:abstractNumId w:val="38"/>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num>
  <w:num w:numId="39">
    <w:abstractNumId w:val="6"/>
  </w:num>
  <w:num w:numId="40">
    <w:abstractNumId w:val="5"/>
  </w:num>
  <w:num w:numId="41">
    <w:abstractNumId w:val="4"/>
  </w:num>
  <w:num w:numId="42">
    <w:abstractNumId w:val="3"/>
  </w:num>
  <w:num w:numId="43">
    <w:abstractNumId w:val="2"/>
  </w:num>
  <w:num w:numId="44">
    <w:abstractNumId w:val="1"/>
  </w:num>
  <w:num w:numId="45">
    <w:abstractNumId w:val="0"/>
  </w:num>
  <w:num w:numId="46">
    <w:abstractNumId w:val="44"/>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readOnly" w:formatting="1" w:enforcement="0"/>
  <w:defaultTabStop w:val="720"/>
  <w:drawingGridHorizontalSpacing w:val="110"/>
  <w:drawingGridVerticalSpacing w:val="0"/>
  <w:displayHorizontalDrawingGridEvery w:val="0"/>
  <w:displayVerticalDrawingGridEvery w:val="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 w:val="DOCUMENT"/>
  </w:docVars>
  <w:rsids>
    <w:rsidRoot w:val="00385704"/>
    <w:rsid w:val="00006BA6"/>
    <w:rsid w:val="000113B6"/>
    <w:rsid w:val="000142BC"/>
    <w:rsid w:val="000143D7"/>
    <w:rsid w:val="00021D61"/>
    <w:rsid w:val="0003195E"/>
    <w:rsid w:val="00035835"/>
    <w:rsid w:val="00047B46"/>
    <w:rsid w:val="00050F86"/>
    <w:rsid w:val="00061617"/>
    <w:rsid w:val="00067A6B"/>
    <w:rsid w:val="00076AA2"/>
    <w:rsid w:val="00080061"/>
    <w:rsid w:val="00081350"/>
    <w:rsid w:val="00087838"/>
    <w:rsid w:val="0009774A"/>
    <w:rsid w:val="000A2A18"/>
    <w:rsid w:val="000B7AE5"/>
    <w:rsid w:val="000C54E3"/>
    <w:rsid w:val="000E34FE"/>
    <w:rsid w:val="000F265F"/>
    <w:rsid w:val="000F4A00"/>
    <w:rsid w:val="0011245C"/>
    <w:rsid w:val="00125A69"/>
    <w:rsid w:val="00132647"/>
    <w:rsid w:val="00132CD3"/>
    <w:rsid w:val="001344CB"/>
    <w:rsid w:val="001408B2"/>
    <w:rsid w:val="00143C18"/>
    <w:rsid w:val="001446FE"/>
    <w:rsid w:val="00145F87"/>
    <w:rsid w:val="00146389"/>
    <w:rsid w:val="00147E42"/>
    <w:rsid w:val="00150CD7"/>
    <w:rsid w:val="00155777"/>
    <w:rsid w:val="00160242"/>
    <w:rsid w:val="00173F5C"/>
    <w:rsid w:val="001741B7"/>
    <w:rsid w:val="00174837"/>
    <w:rsid w:val="00175D92"/>
    <w:rsid w:val="00180DD2"/>
    <w:rsid w:val="00197A6B"/>
    <w:rsid w:val="001A59CE"/>
    <w:rsid w:val="001B2840"/>
    <w:rsid w:val="001C0748"/>
    <w:rsid w:val="001C78F2"/>
    <w:rsid w:val="001D2B71"/>
    <w:rsid w:val="001D7FB3"/>
    <w:rsid w:val="001E20EA"/>
    <w:rsid w:val="001E6DB1"/>
    <w:rsid w:val="002016FA"/>
    <w:rsid w:val="00205972"/>
    <w:rsid w:val="00213FE6"/>
    <w:rsid w:val="0021472D"/>
    <w:rsid w:val="00216714"/>
    <w:rsid w:val="002245E0"/>
    <w:rsid w:val="0022648A"/>
    <w:rsid w:val="0023166C"/>
    <w:rsid w:val="00231E12"/>
    <w:rsid w:val="00231F0B"/>
    <w:rsid w:val="002337B5"/>
    <w:rsid w:val="00243E4B"/>
    <w:rsid w:val="00251E6F"/>
    <w:rsid w:val="0025668A"/>
    <w:rsid w:val="00263A92"/>
    <w:rsid w:val="00280776"/>
    <w:rsid w:val="00280FEC"/>
    <w:rsid w:val="00281930"/>
    <w:rsid w:val="002917DD"/>
    <w:rsid w:val="0029454E"/>
    <w:rsid w:val="002A178A"/>
    <w:rsid w:val="002B78E5"/>
    <w:rsid w:val="002C36B8"/>
    <w:rsid w:val="002C5609"/>
    <w:rsid w:val="002D1DAD"/>
    <w:rsid w:val="002D6DAE"/>
    <w:rsid w:val="002E2E12"/>
    <w:rsid w:val="002E7C84"/>
    <w:rsid w:val="002F205B"/>
    <w:rsid w:val="003024F2"/>
    <w:rsid w:val="00303621"/>
    <w:rsid w:val="003039C2"/>
    <w:rsid w:val="003039D2"/>
    <w:rsid w:val="00305C83"/>
    <w:rsid w:val="003107E6"/>
    <w:rsid w:val="00312063"/>
    <w:rsid w:val="0031262B"/>
    <w:rsid w:val="00314455"/>
    <w:rsid w:val="00314464"/>
    <w:rsid w:val="00321D71"/>
    <w:rsid w:val="00323DBF"/>
    <w:rsid w:val="003267CD"/>
    <w:rsid w:val="00345A89"/>
    <w:rsid w:val="00346ECD"/>
    <w:rsid w:val="00351262"/>
    <w:rsid w:val="0035339E"/>
    <w:rsid w:val="00353455"/>
    <w:rsid w:val="0036054E"/>
    <w:rsid w:val="003628AA"/>
    <w:rsid w:val="00363F56"/>
    <w:rsid w:val="00365D61"/>
    <w:rsid w:val="00365F7D"/>
    <w:rsid w:val="0036672B"/>
    <w:rsid w:val="003670C8"/>
    <w:rsid w:val="00371346"/>
    <w:rsid w:val="0037242F"/>
    <w:rsid w:val="0037504D"/>
    <w:rsid w:val="00377AE9"/>
    <w:rsid w:val="00385704"/>
    <w:rsid w:val="0038714B"/>
    <w:rsid w:val="003909A2"/>
    <w:rsid w:val="003927D3"/>
    <w:rsid w:val="00395BE3"/>
    <w:rsid w:val="00397420"/>
    <w:rsid w:val="003A46A3"/>
    <w:rsid w:val="003B6E89"/>
    <w:rsid w:val="003B74B2"/>
    <w:rsid w:val="003D155B"/>
    <w:rsid w:val="003D447F"/>
    <w:rsid w:val="003D7691"/>
    <w:rsid w:val="003E55D7"/>
    <w:rsid w:val="003F10FB"/>
    <w:rsid w:val="003F453E"/>
    <w:rsid w:val="003F6CDD"/>
    <w:rsid w:val="00400343"/>
    <w:rsid w:val="00401666"/>
    <w:rsid w:val="0040517A"/>
    <w:rsid w:val="00412141"/>
    <w:rsid w:val="004213C3"/>
    <w:rsid w:val="00421F84"/>
    <w:rsid w:val="00422E3A"/>
    <w:rsid w:val="00424FA0"/>
    <w:rsid w:val="004277B3"/>
    <w:rsid w:val="00437D49"/>
    <w:rsid w:val="00442A9D"/>
    <w:rsid w:val="004431AB"/>
    <w:rsid w:val="004476EA"/>
    <w:rsid w:val="00452D3F"/>
    <w:rsid w:val="004636D8"/>
    <w:rsid w:val="00467EC9"/>
    <w:rsid w:val="00470658"/>
    <w:rsid w:val="00470ED6"/>
    <w:rsid w:val="0047731F"/>
    <w:rsid w:val="00482EF6"/>
    <w:rsid w:val="00487E32"/>
    <w:rsid w:val="00493A63"/>
    <w:rsid w:val="00495C26"/>
    <w:rsid w:val="00496265"/>
    <w:rsid w:val="004A2AAA"/>
    <w:rsid w:val="004A4268"/>
    <w:rsid w:val="004B21A0"/>
    <w:rsid w:val="004B4FCD"/>
    <w:rsid w:val="004B58EA"/>
    <w:rsid w:val="004B7B04"/>
    <w:rsid w:val="004C06EE"/>
    <w:rsid w:val="004C34FD"/>
    <w:rsid w:val="004C55E5"/>
    <w:rsid w:val="004C63E2"/>
    <w:rsid w:val="004D5B98"/>
    <w:rsid w:val="004D645A"/>
    <w:rsid w:val="004E1C45"/>
    <w:rsid w:val="004E5F7E"/>
    <w:rsid w:val="005003DC"/>
    <w:rsid w:val="00501626"/>
    <w:rsid w:val="005221B9"/>
    <w:rsid w:val="00527A7D"/>
    <w:rsid w:val="00542654"/>
    <w:rsid w:val="00553711"/>
    <w:rsid w:val="00554F63"/>
    <w:rsid w:val="00563C1E"/>
    <w:rsid w:val="00573446"/>
    <w:rsid w:val="00575B79"/>
    <w:rsid w:val="00580D9C"/>
    <w:rsid w:val="0058306C"/>
    <w:rsid w:val="0058514B"/>
    <w:rsid w:val="0058694D"/>
    <w:rsid w:val="005901A9"/>
    <w:rsid w:val="00594B1F"/>
    <w:rsid w:val="005A5A82"/>
    <w:rsid w:val="005A7B77"/>
    <w:rsid w:val="005B1886"/>
    <w:rsid w:val="005B36B7"/>
    <w:rsid w:val="005B74F2"/>
    <w:rsid w:val="005C00C4"/>
    <w:rsid w:val="005C0DFE"/>
    <w:rsid w:val="005C4B8C"/>
    <w:rsid w:val="005D0A72"/>
    <w:rsid w:val="005D2BE6"/>
    <w:rsid w:val="005D765F"/>
    <w:rsid w:val="005E04D7"/>
    <w:rsid w:val="005E671E"/>
    <w:rsid w:val="005F00FF"/>
    <w:rsid w:val="005F2EFC"/>
    <w:rsid w:val="005F44F6"/>
    <w:rsid w:val="00605295"/>
    <w:rsid w:val="00612A74"/>
    <w:rsid w:val="00614E9B"/>
    <w:rsid w:val="00615B5E"/>
    <w:rsid w:val="00615F01"/>
    <w:rsid w:val="006161BF"/>
    <w:rsid w:val="00616903"/>
    <w:rsid w:val="00617039"/>
    <w:rsid w:val="006244FE"/>
    <w:rsid w:val="00625BA8"/>
    <w:rsid w:val="00631793"/>
    <w:rsid w:val="006329C3"/>
    <w:rsid w:val="00636520"/>
    <w:rsid w:val="00637FBC"/>
    <w:rsid w:val="00643A7D"/>
    <w:rsid w:val="006527F6"/>
    <w:rsid w:val="0065716D"/>
    <w:rsid w:val="006639AB"/>
    <w:rsid w:val="006640E0"/>
    <w:rsid w:val="00670C88"/>
    <w:rsid w:val="0067170E"/>
    <w:rsid w:val="00671F44"/>
    <w:rsid w:val="00676CE0"/>
    <w:rsid w:val="00685D5A"/>
    <w:rsid w:val="00691DCF"/>
    <w:rsid w:val="00693E70"/>
    <w:rsid w:val="006A38B0"/>
    <w:rsid w:val="006A3CBA"/>
    <w:rsid w:val="006B11B7"/>
    <w:rsid w:val="006B2924"/>
    <w:rsid w:val="006C3946"/>
    <w:rsid w:val="006C632C"/>
    <w:rsid w:val="006D2D56"/>
    <w:rsid w:val="006D3599"/>
    <w:rsid w:val="006F5DEA"/>
    <w:rsid w:val="007040D1"/>
    <w:rsid w:val="00705611"/>
    <w:rsid w:val="007070A9"/>
    <w:rsid w:val="007109E9"/>
    <w:rsid w:val="00712F34"/>
    <w:rsid w:val="00715423"/>
    <w:rsid w:val="00715DA8"/>
    <w:rsid w:val="007237A0"/>
    <w:rsid w:val="0073086D"/>
    <w:rsid w:val="007362B0"/>
    <w:rsid w:val="007371C1"/>
    <w:rsid w:val="00737393"/>
    <w:rsid w:val="00744616"/>
    <w:rsid w:val="00745B9A"/>
    <w:rsid w:val="00746668"/>
    <w:rsid w:val="00754DD8"/>
    <w:rsid w:val="00760AD8"/>
    <w:rsid w:val="00772DF4"/>
    <w:rsid w:val="00780EA0"/>
    <w:rsid w:val="00786FCF"/>
    <w:rsid w:val="007A62DA"/>
    <w:rsid w:val="007B435A"/>
    <w:rsid w:val="007C085C"/>
    <w:rsid w:val="007C318E"/>
    <w:rsid w:val="007C4A7B"/>
    <w:rsid w:val="007C74E7"/>
    <w:rsid w:val="007C7568"/>
    <w:rsid w:val="007D0D73"/>
    <w:rsid w:val="007D2659"/>
    <w:rsid w:val="007D5ABE"/>
    <w:rsid w:val="007E4ADC"/>
    <w:rsid w:val="007E7A5A"/>
    <w:rsid w:val="007F16F9"/>
    <w:rsid w:val="008000BB"/>
    <w:rsid w:val="00800AC0"/>
    <w:rsid w:val="00800D58"/>
    <w:rsid w:val="008042C9"/>
    <w:rsid w:val="00814899"/>
    <w:rsid w:val="00814BB3"/>
    <w:rsid w:val="008159E5"/>
    <w:rsid w:val="00817F63"/>
    <w:rsid w:val="00820AA6"/>
    <w:rsid w:val="00822FFA"/>
    <w:rsid w:val="00825618"/>
    <w:rsid w:val="0082564D"/>
    <w:rsid w:val="00834C48"/>
    <w:rsid w:val="0083611D"/>
    <w:rsid w:val="00846387"/>
    <w:rsid w:val="00852E4C"/>
    <w:rsid w:val="00861F01"/>
    <w:rsid w:val="00863F88"/>
    <w:rsid w:val="0088187A"/>
    <w:rsid w:val="00886040"/>
    <w:rsid w:val="008A04C0"/>
    <w:rsid w:val="008A31D2"/>
    <w:rsid w:val="008A5F15"/>
    <w:rsid w:val="008A73E9"/>
    <w:rsid w:val="008B25F7"/>
    <w:rsid w:val="008B79E6"/>
    <w:rsid w:val="008D47BA"/>
    <w:rsid w:val="008E34B5"/>
    <w:rsid w:val="008E4E8C"/>
    <w:rsid w:val="008E54DC"/>
    <w:rsid w:val="008F0AA1"/>
    <w:rsid w:val="008F1577"/>
    <w:rsid w:val="008F21F6"/>
    <w:rsid w:val="008F2993"/>
    <w:rsid w:val="008F379C"/>
    <w:rsid w:val="008F494A"/>
    <w:rsid w:val="008F510D"/>
    <w:rsid w:val="00905137"/>
    <w:rsid w:val="00910782"/>
    <w:rsid w:val="009143B6"/>
    <w:rsid w:val="00927B26"/>
    <w:rsid w:val="00936EEF"/>
    <w:rsid w:val="0094453A"/>
    <w:rsid w:val="00957EDF"/>
    <w:rsid w:val="00962107"/>
    <w:rsid w:val="009638CC"/>
    <w:rsid w:val="009678C3"/>
    <w:rsid w:val="00967E05"/>
    <w:rsid w:val="00967FD9"/>
    <w:rsid w:val="00972427"/>
    <w:rsid w:val="009760BB"/>
    <w:rsid w:val="00980E9E"/>
    <w:rsid w:val="00983B84"/>
    <w:rsid w:val="00983F88"/>
    <w:rsid w:val="009903F7"/>
    <w:rsid w:val="00992400"/>
    <w:rsid w:val="00994DDD"/>
    <w:rsid w:val="009973F4"/>
    <w:rsid w:val="009A091C"/>
    <w:rsid w:val="009A113A"/>
    <w:rsid w:val="009A2B7A"/>
    <w:rsid w:val="009A55FD"/>
    <w:rsid w:val="009A7926"/>
    <w:rsid w:val="009B0E9A"/>
    <w:rsid w:val="009B4756"/>
    <w:rsid w:val="009B4847"/>
    <w:rsid w:val="009B7839"/>
    <w:rsid w:val="009C0BED"/>
    <w:rsid w:val="009C6064"/>
    <w:rsid w:val="009C690F"/>
    <w:rsid w:val="009D0BEE"/>
    <w:rsid w:val="009D6344"/>
    <w:rsid w:val="009D77C3"/>
    <w:rsid w:val="009E2B91"/>
    <w:rsid w:val="009F600A"/>
    <w:rsid w:val="00A0079E"/>
    <w:rsid w:val="00A05823"/>
    <w:rsid w:val="00A05D7D"/>
    <w:rsid w:val="00A07839"/>
    <w:rsid w:val="00A12255"/>
    <w:rsid w:val="00A15C10"/>
    <w:rsid w:val="00A17387"/>
    <w:rsid w:val="00A22715"/>
    <w:rsid w:val="00A37582"/>
    <w:rsid w:val="00A37E32"/>
    <w:rsid w:val="00A44FEE"/>
    <w:rsid w:val="00A462F1"/>
    <w:rsid w:val="00A46831"/>
    <w:rsid w:val="00A47960"/>
    <w:rsid w:val="00A5291C"/>
    <w:rsid w:val="00A54197"/>
    <w:rsid w:val="00A57033"/>
    <w:rsid w:val="00A5712D"/>
    <w:rsid w:val="00A60D36"/>
    <w:rsid w:val="00A625EF"/>
    <w:rsid w:val="00A66A35"/>
    <w:rsid w:val="00A71245"/>
    <w:rsid w:val="00A75A96"/>
    <w:rsid w:val="00A844EA"/>
    <w:rsid w:val="00AA2021"/>
    <w:rsid w:val="00AB31F2"/>
    <w:rsid w:val="00AB6573"/>
    <w:rsid w:val="00AC001A"/>
    <w:rsid w:val="00AC60B7"/>
    <w:rsid w:val="00AD1D26"/>
    <w:rsid w:val="00AD2083"/>
    <w:rsid w:val="00AE2D59"/>
    <w:rsid w:val="00AE30E3"/>
    <w:rsid w:val="00AF30AC"/>
    <w:rsid w:val="00AF4538"/>
    <w:rsid w:val="00AF7DB2"/>
    <w:rsid w:val="00B002EF"/>
    <w:rsid w:val="00B01FBC"/>
    <w:rsid w:val="00B0786A"/>
    <w:rsid w:val="00B20C46"/>
    <w:rsid w:val="00B231C9"/>
    <w:rsid w:val="00B36E44"/>
    <w:rsid w:val="00B40CE0"/>
    <w:rsid w:val="00B41089"/>
    <w:rsid w:val="00B508D3"/>
    <w:rsid w:val="00B53345"/>
    <w:rsid w:val="00B55602"/>
    <w:rsid w:val="00B56A6C"/>
    <w:rsid w:val="00B57708"/>
    <w:rsid w:val="00B6046E"/>
    <w:rsid w:val="00B7576E"/>
    <w:rsid w:val="00B76926"/>
    <w:rsid w:val="00B81183"/>
    <w:rsid w:val="00B84654"/>
    <w:rsid w:val="00BA274E"/>
    <w:rsid w:val="00BB00D2"/>
    <w:rsid w:val="00BB6504"/>
    <w:rsid w:val="00BB6A29"/>
    <w:rsid w:val="00BC2231"/>
    <w:rsid w:val="00BC3B42"/>
    <w:rsid w:val="00BC7E96"/>
    <w:rsid w:val="00BD0776"/>
    <w:rsid w:val="00BD3B6E"/>
    <w:rsid w:val="00BD5DAC"/>
    <w:rsid w:val="00BE2207"/>
    <w:rsid w:val="00BE3398"/>
    <w:rsid w:val="00BE7B11"/>
    <w:rsid w:val="00BF49DA"/>
    <w:rsid w:val="00BF54A5"/>
    <w:rsid w:val="00BF7245"/>
    <w:rsid w:val="00C06FC6"/>
    <w:rsid w:val="00C0795B"/>
    <w:rsid w:val="00C12BC1"/>
    <w:rsid w:val="00C1431D"/>
    <w:rsid w:val="00C17BD2"/>
    <w:rsid w:val="00C33D22"/>
    <w:rsid w:val="00C34038"/>
    <w:rsid w:val="00C34941"/>
    <w:rsid w:val="00C36EF8"/>
    <w:rsid w:val="00C41866"/>
    <w:rsid w:val="00C41C51"/>
    <w:rsid w:val="00C42347"/>
    <w:rsid w:val="00C42DAB"/>
    <w:rsid w:val="00C434B6"/>
    <w:rsid w:val="00C43F4E"/>
    <w:rsid w:val="00C4737B"/>
    <w:rsid w:val="00C50D5F"/>
    <w:rsid w:val="00C65FBF"/>
    <w:rsid w:val="00C66B3A"/>
    <w:rsid w:val="00C77134"/>
    <w:rsid w:val="00C86BDA"/>
    <w:rsid w:val="00C90AC7"/>
    <w:rsid w:val="00C925AD"/>
    <w:rsid w:val="00C92AB1"/>
    <w:rsid w:val="00CA18DE"/>
    <w:rsid w:val="00CB0F80"/>
    <w:rsid w:val="00CC0F2A"/>
    <w:rsid w:val="00CC4D85"/>
    <w:rsid w:val="00CC5DC8"/>
    <w:rsid w:val="00CD510E"/>
    <w:rsid w:val="00CE3A4C"/>
    <w:rsid w:val="00CF2048"/>
    <w:rsid w:val="00D00D80"/>
    <w:rsid w:val="00D04991"/>
    <w:rsid w:val="00D04F91"/>
    <w:rsid w:val="00D1349F"/>
    <w:rsid w:val="00D16440"/>
    <w:rsid w:val="00D325EA"/>
    <w:rsid w:val="00D37483"/>
    <w:rsid w:val="00D41D7B"/>
    <w:rsid w:val="00D44367"/>
    <w:rsid w:val="00D45847"/>
    <w:rsid w:val="00D47984"/>
    <w:rsid w:val="00D47C8D"/>
    <w:rsid w:val="00D51FC5"/>
    <w:rsid w:val="00D52060"/>
    <w:rsid w:val="00D5259A"/>
    <w:rsid w:val="00D553CC"/>
    <w:rsid w:val="00D640BA"/>
    <w:rsid w:val="00D723F1"/>
    <w:rsid w:val="00D75EC8"/>
    <w:rsid w:val="00D76098"/>
    <w:rsid w:val="00D82501"/>
    <w:rsid w:val="00D87826"/>
    <w:rsid w:val="00D930B6"/>
    <w:rsid w:val="00D95AD2"/>
    <w:rsid w:val="00D97258"/>
    <w:rsid w:val="00DC5497"/>
    <w:rsid w:val="00DC5DDA"/>
    <w:rsid w:val="00DD255C"/>
    <w:rsid w:val="00DD25F2"/>
    <w:rsid w:val="00DD33E6"/>
    <w:rsid w:val="00DF16C1"/>
    <w:rsid w:val="00DF1973"/>
    <w:rsid w:val="00DF5DDA"/>
    <w:rsid w:val="00DF75A0"/>
    <w:rsid w:val="00E039EE"/>
    <w:rsid w:val="00E13D6D"/>
    <w:rsid w:val="00E16373"/>
    <w:rsid w:val="00E16DD8"/>
    <w:rsid w:val="00E20EFC"/>
    <w:rsid w:val="00E21A07"/>
    <w:rsid w:val="00E2219A"/>
    <w:rsid w:val="00E234E7"/>
    <w:rsid w:val="00E31430"/>
    <w:rsid w:val="00E350F4"/>
    <w:rsid w:val="00E44BEB"/>
    <w:rsid w:val="00E523B1"/>
    <w:rsid w:val="00E55CF4"/>
    <w:rsid w:val="00E5727D"/>
    <w:rsid w:val="00E57368"/>
    <w:rsid w:val="00E6067D"/>
    <w:rsid w:val="00E61FE7"/>
    <w:rsid w:val="00E7140F"/>
    <w:rsid w:val="00E71EAF"/>
    <w:rsid w:val="00E72C7D"/>
    <w:rsid w:val="00E76D2B"/>
    <w:rsid w:val="00E91D4E"/>
    <w:rsid w:val="00E93604"/>
    <w:rsid w:val="00E96712"/>
    <w:rsid w:val="00E97EAB"/>
    <w:rsid w:val="00EA1BDB"/>
    <w:rsid w:val="00EA30AD"/>
    <w:rsid w:val="00EA5898"/>
    <w:rsid w:val="00EB3062"/>
    <w:rsid w:val="00EB72A8"/>
    <w:rsid w:val="00EC5757"/>
    <w:rsid w:val="00EC637B"/>
    <w:rsid w:val="00ED28E3"/>
    <w:rsid w:val="00ED31DF"/>
    <w:rsid w:val="00ED4BB8"/>
    <w:rsid w:val="00EE00A6"/>
    <w:rsid w:val="00EE58EC"/>
    <w:rsid w:val="00EE7F1B"/>
    <w:rsid w:val="00EF096C"/>
    <w:rsid w:val="00EF0DCF"/>
    <w:rsid w:val="00EF50AF"/>
    <w:rsid w:val="00F014D8"/>
    <w:rsid w:val="00F045D6"/>
    <w:rsid w:val="00F049B5"/>
    <w:rsid w:val="00F06661"/>
    <w:rsid w:val="00F17A9E"/>
    <w:rsid w:val="00F23F3F"/>
    <w:rsid w:val="00F240CC"/>
    <w:rsid w:val="00F25391"/>
    <w:rsid w:val="00F25CA6"/>
    <w:rsid w:val="00F31160"/>
    <w:rsid w:val="00F342B5"/>
    <w:rsid w:val="00F415EF"/>
    <w:rsid w:val="00F51121"/>
    <w:rsid w:val="00F64EA2"/>
    <w:rsid w:val="00F66819"/>
    <w:rsid w:val="00F67B0B"/>
    <w:rsid w:val="00F80A6C"/>
    <w:rsid w:val="00F832AD"/>
    <w:rsid w:val="00F84C8D"/>
    <w:rsid w:val="00F86FD2"/>
    <w:rsid w:val="00F90CD6"/>
    <w:rsid w:val="00FA7CFA"/>
    <w:rsid w:val="00FB067B"/>
    <w:rsid w:val="00FB3EF8"/>
    <w:rsid w:val="00FB5B19"/>
    <w:rsid w:val="00FD226B"/>
    <w:rsid w:val="00FE5908"/>
    <w:rsid w:val="00FF1344"/>
    <w:rsid w:val="00FF29B8"/>
    <w:rsid w:val="00FF2D06"/>
    <w:rsid w:val="00FF6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2CF6743D"/>
  <w15:docId w15:val="{9721400D-F91D-488E-97A4-13F3D4BE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E6F"/>
    <w:pPr>
      <w:suppressAutoHyphens/>
    </w:pPr>
    <w:rPr>
      <w:rFonts w:ascii="Book Antiqua" w:hAnsi="Book Antiqua" w:cs="Book Antiqua"/>
      <w:sz w:val="22"/>
      <w:szCs w:val="22"/>
      <w:lang w:eastAsia="ar-SA"/>
    </w:rPr>
  </w:style>
  <w:style w:type="paragraph" w:styleId="Heading2">
    <w:name w:val="heading 2"/>
    <w:basedOn w:val="Normal"/>
    <w:next w:val="Normal"/>
    <w:qFormat/>
    <w:locked/>
    <w:rsid w:val="008E34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D255C"/>
    <w:pPr>
      <w:keepNext/>
      <w:spacing w:before="240" w:after="60"/>
      <w:jc w:val="both"/>
      <w:outlineLvl w:val="2"/>
    </w:pPr>
    <w:rPr>
      <w:rFonts w:ascii="Cambria" w:hAnsi="Cambria" w:cs="Cambria"/>
      <w:b/>
      <w:bCs/>
      <w:sz w:val="26"/>
      <w:szCs w:val="26"/>
    </w:rPr>
  </w:style>
  <w:style w:type="paragraph" w:styleId="Heading4">
    <w:name w:val="heading 4"/>
    <w:basedOn w:val="Normal"/>
    <w:next w:val="Normal"/>
    <w:link w:val="Heading4Char"/>
    <w:qFormat/>
    <w:rsid w:val="00DD255C"/>
    <w:pPr>
      <w:keepNext/>
      <w:tabs>
        <w:tab w:val="left" w:pos="1800"/>
      </w:tabs>
      <w:outlineLvl w:val="3"/>
    </w:pPr>
    <w:rPr>
      <w:rFonts w:ascii="Calibri" w:hAnsi="Calibri" w:cs="Calibri"/>
      <w:b/>
      <w:bCs/>
      <w:sz w:val="28"/>
      <w:szCs w:val="28"/>
    </w:rPr>
  </w:style>
  <w:style w:type="paragraph" w:styleId="Heading5">
    <w:name w:val="heading 5"/>
    <w:basedOn w:val="Normal"/>
    <w:next w:val="Normal"/>
    <w:link w:val="Heading5Char"/>
    <w:qFormat/>
    <w:rsid w:val="00DD255C"/>
    <w:pPr>
      <w:keepNext/>
      <w:tabs>
        <w:tab w:val="left" w:pos="709"/>
        <w:tab w:val="num" w:pos="1800"/>
      </w:tabs>
      <w:ind w:hanging="1800"/>
      <w:jc w:val="both"/>
      <w:outlineLvl w:val="4"/>
    </w:pPr>
    <w:rPr>
      <w:rFonts w:ascii="Times New Roman" w:hAnsi="Times New Roman" w:cs="Times New Roman"/>
      <w:b/>
      <w:bCs/>
      <w:sz w:val="24"/>
      <w:szCs w:val="24"/>
    </w:rPr>
  </w:style>
  <w:style w:type="paragraph" w:styleId="Heading6">
    <w:name w:val="heading 6"/>
    <w:basedOn w:val="Normal"/>
    <w:next w:val="Normal"/>
    <w:link w:val="Heading6Char"/>
    <w:qFormat/>
    <w:rsid w:val="00DD255C"/>
    <w:pPr>
      <w:keepNext/>
      <w:tabs>
        <w:tab w:val="left" w:pos="720"/>
      </w:tabs>
      <w:ind w:left="720" w:hanging="720"/>
      <w:jc w:val="both"/>
      <w:outlineLvl w:val="5"/>
    </w:pPr>
    <w:rPr>
      <w:rFonts w:ascii="Calibri" w:hAnsi="Calibri" w:cs="Calibri"/>
      <w:b/>
      <w:bCs/>
    </w:rPr>
  </w:style>
  <w:style w:type="paragraph" w:styleId="Heading7">
    <w:name w:val="heading 7"/>
    <w:basedOn w:val="Normal"/>
    <w:next w:val="Normal"/>
    <w:link w:val="Heading7Char"/>
    <w:qFormat/>
    <w:rsid w:val="00DD255C"/>
    <w:pPr>
      <w:keepNext/>
      <w:jc w:val="center"/>
      <w:outlineLvl w:val="6"/>
    </w:pPr>
    <w:rPr>
      <w:rFonts w:ascii="Calibri" w:hAnsi="Calibri" w:cs="Calibri"/>
      <w:sz w:val="24"/>
      <w:szCs w:val="24"/>
    </w:rPr>
  </w:style>
  <w:style w:type="paragraph" w:styleId="Heading8">
    <w:name w:val="heading 8"/>
    <w:basedOn w:val="Normal"/>
    <w:next w:val="Normal"/>
    <w:link w:val="Heading8Char"/>
    <w:qFormat/>
    <w:rsid w:val="00DD255C"/>
    <w:pPr>
      <w:keepNext/>
      <w:jc w:val="center"/>
      <w:outlineLvl w:val="7"/>
    </w:pPr>
    <w:rPr>
      <w:rFonts w:ascii="Calibri" w:hAnsi="Calibri" w:cs="Calibri"/>
      <w:i/>
      <w:iCs/>
      <w:sz w:val="24"/>
      <w:szCs w:val="24"/>
    </w:rPr>
  </w:style>
  <w:style w:type="paragraph" w:styleId="Heading9">
    <w:name w:val="heading 9"/>
    <w:basedOn w:val="Normal"/>
    <w:next w:val="Normal"/>
    <w:link w:val="Heading9Char"/>
    <w:qFormat/>
    <w:rsid w:val="00DD255C"/>
    <w:pPr>
      <w:keepNext/>
      <w:tabs>
        <w:tab w:val="left" w:pos="720"/>
      </w:tabs>
      <w:ind w:left="720"/>
      <w:jc w:val="both"/>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BB6504"/>
    <w:rPr>
      <w:rFonts w:ascii="Cambria" w:hAnsi="Cambria" w:cs="Cambria"/>
      <w:b/>
      <w:bCs/>
      <w:sz w:val="26"/>
      <w:szCs w:val="26"/>
      <w:lang w:val="en-GB" w:eastAsia="ar-SA" w:bidi="ar-SA"/>
    </w:rPr>
  </w:style>
  <w:style w:type="character" w:customStyle="1" w:styleId="Heading4Char">
    <w:name w:val="Heading 4 Char"/>
    <w:link w:val="Heading4"/>
    <w:semiHidden/>
    <w:locked/>
    <w:rsid w:val="00BB6504"/>
    <w:rPr>
      <w:rFonts w:ascii="Calibri" w:hAnsi="Calibri" w:cs="Calibri"/>
      <w:b/>
      <w:bCs/>
      <w:sz w:val="28"/>
      <w:szCs w:val="28"/>
      <w:lang w:val="en-GB" w:eastAsia="ar-SA" w:bidi="ar-SA"/>
    </w:rPr>
  </w:style>
  <w:style w:type="character" w:customStyle="1" w:styleId="Heading5Char">
    <w:name w:val="Heading 5 Char"/>
    <w:link w:val="Heading5"/>
    <w:locked/>
    <w:rsid w:val="00BB6504"/>
    <w:rPr>
      <w:rFonts w:cs="Times New Roman"/>
      <w:b/>
      <w:bCs/>
      <w:sz w:val="24"/>
      <w:szCs w:val="24"/>
      <w:lang w:val="en-GB" w:eastAsia="ar-SA" w:bidi="ar-SA"/>
    </w:rPr>
  </w:style>
  <w:style w:type="character" w:customStyle="1" w:styleId="Heading6Char">
    <w:name w:val="Heading 6 Char"/>
    <w:link w:val="Heading6"/>
    <w:semiHidden/>
    <w:locked/>
    <w:rsid w:val="00BB6504"/>
    <w:rPr>
      <w:rFonts w:ascii="Calibri" w:hAnsi="Calibri" w:cs="Calibri"/>
      <w:b/>
      <w:bCs/>
      <w:sz w:val="22"/>
      <w:szCs w:val="22"/>
      <w:lang w:val="en-GB" w:eastAsia="ar-SA" w:bidi="ar-SA"/>
    </w:rPr>
  </w:style>
  <w:style w:type="character" w:customStyle="1" w:styleId="Heading7Char">
    <w:name w:val="Heading 7 Char"/>
    <w:link w:val="Heading7"/>
    <w:semiHidden/>
    <w:locked/>
    <w:rsid w:val="00BB6504"/>
    <w:rPr>
      <w:rFonts w:ascii="Calibri" w:hAnsi="Calibri" w:cs="Calibri"/>
      <w:sz w:val="24"/>
      <w:szCs w:val="24"/>
      <w:lang w:val="en-GB" w:eastAsia="ar-SA" w:bidi="ar-SA"/>
    </w:rPr>
  </w:style>
  <w:style w:type="character" w:customStyle="1" w:styleId="Heading8Char">
    <w:name w:val="Heading 8 Char"/>
    <w:link w:val="Heading8"/>
    <w:semiHidden/>
    <w:locked/>
    <w:rsid w:val="00BB6504"/>
    <w:rPr>
      <w:rFonts w:ascii="Calibri" w:hAnsi="Calibri" w:cs="Calibri"/>
      <w:i/>
      <w:iCs/>
      <w:sz w:val="24"/>
      <w:szCs w:val="24"/>
      <w:lang w:val="en-GB" w:eastAsia="ar-SA" w:bidi="ar-SA"/>
    </w:rPr>
  </w:style>
  <w:style w:type="character" w:customStyle="1" w:styleId="Heading9Char">
    <w:name w:val="Heading 9 Char"/>
    <w:link w:val="Heading9"/>
    <w:semiHidden/>
    <w:locked/>
    <w:rsid w:val="00BB6504"/>
    <w:rPr>
      <w:rFonts w:ascii="Cambria" w:hAnsi="Cambria" w:cs="Cambria"/>
      <w:sz w:val="22"/>
      <w:szCs w:val="22"/>
      <w:lang w:val="en-GB" w:eastAsia="ar-SA" w:bidi="ar-SA"/>
    </w:rPr>
  </w:style>
  <w:style w:type="character" w:customStyle="1" w:styleId="WW8Num1z1">
    <w:name w:val="WW8Num1z1"/>
    <w:rsid w:val="00DD255C"/>
  </w:style>
  <w:style w:type="character" w:customStyle="1" w:styleId="WW8Num3z2">
    <w:name w:val="WW8Num3z2"/>
    <w:rsid w:val="00DD255C"/>
  </w:style>
  <w:style w:type="character" w:customStyle="1" w:styleId="WW8Num16z1">
    <w:name w:val="WW8Num16z1"/>
    <w:rsid w:val="00DD255C"/>
  </w:style>
  <w:style w:type="character" w:customStyle="1" w:styleId="WW8Num19z0">
    <w:name w:val="WW8Num19z0"/>
    <w:rsid w:val="00DD255C"/>
  </w:style>
  <w:style w:type="character" w:customStyle="1" w:styleId="WW8Num21z3">
    <w:name w:val="WW8Num21z3"/>
    <w:rsid w:val="00DD255C"/>
  </w:style>
  <w:style w:type="character" w:customStyle="1" w:styleId="WW8Num22z1">
    <w:name w:val="WW8Num22z1"/>
    <w:rsid w:val="00DD255C"/>
  </w:style>
  <w:style w:type="character" w:customStyle="1" w:styleId="WW8Num26z0">
    <w:name w:val="WW8Num26z0"/>
    <w:rsid w:val="00DD255C"/>
    <w:rPr>
      <w:rFonts w:ascii="Symbol" w:hAnsi="Symbol"/>
    </w:rPr>
  </w:style>
  <w:style w:type="character" w:customStyle="1" w:styleId="WW8Num26z1">
    <w:name w:val="WW8Num26z1"/>
    <w:rsid w:val="00DD255C"/>
    <w:rPr>
      <w:rFonts w:ascii="Courier New" w:hAnsi="Courier New"/>
    </w:rPr>
  </w:style>
  <w:style w:type="character" w:customStyle="1" w:styleId="WW8Num26z2">
    <w:name w:val="WW8Num26z2"/>
    <w:rsid w:val="00DD255C"/>
    <w:rPr>
      <w:rFonts w:ascii="Wingdings" w:hAnsi="Wingdings"/>
    </w:rPr>
  </w:style>
  <w:style w:type="character" w:customStyle="1" w:styleId="WW8Num42z0">
    <w:name w:val="WW8Num42z0"/>
    <w:rsid w:val="00DD255C"/>
  </w:style>
  <w:style w:type="character" w:customStyle="1" w:styleId="WW8Num45z0">
    <w:name w:val="WW8Num45z0"/>
    <w:rsid w:val="00DD255C"/>
    <w:rPr>
      <w:rFonts w:ascii="Symbol" w:hAnsi="Symbol"/>
    </w:rPr>
  </w:style>
  <w:style w:type="character" w:customStyle="1" w:styleId="WW8Num45z1">
    <w:name w:val="WW8Num45z1"/>
    <w:rsid w:val="00DD255C"/>
    <w:rPr>
      <w:rFonts w:ascii="Courier New" w:hAnsi="Courier New"/>
    </w:rPr>
  </w:style>
  <w:style w:type="character" w:customStyle="1" w:styleId="WW8Num45z2">
    <w:name w:val="WW8Num45z2"/>
    <w:rsid w:val="00DD255C"/>
    <w:rPr>
      <w:rFonts w:ascii="Wingdings" w:hAnsi="Wingdings"/>
    </w:rPr>
  </w:style>
  <w:style w:type="character" w:styleId="PageNumber">
    <w:name w:val="page number"/>
    <w:rsid w:val="00DD255C"/>
    <w:rPr>
      <w:rFonts w:cs="Times New Roman"/>
    </w:rPr>
  </w:style>
  <w:style w:type="paragraph" w:customStyle="1" w:styleId="Heading">
    <w:name w:val="Heading"/>
    <w:basedOn w:val="Normal"/>
    <w:next w:val="BodyText"/>
    <w:rsid w:val="00DD255C"/>
    <w:pPr>
      <w:keepNext/>
      <w:spacing w:before="240" w:after="120"/>
    </w:pPr>
    <w:rPr>
      <w:rFonts w:ascii="Arial" w:eastAsia="MS Mincho" w:hAnsi="Arial" w:cs="Arial"/>
      <w:sz w:val="28"/>
      <w:szCs w:val="28"/>
    </w:rPr>
  </w:style>
  <w:style w:type="paragraph" w:styleId="BodyText">
    <w:name w:val="Body Text"/>
    <w:basedOn w:val="Normal"/>
    <w:link w:val="BodyTextChar"/>
    <w:rsid w:val="00DD255C"/>
    <w:pPr>
      <w:tabs>
        <w:tab w:val="left" w:pos="770"/>
      </w:tabs>
      <w:jc w:val="both"/>
    </w:pPr>
    <w:rPr>
      <w:sz w:val="24"/>
      <w:szCs w:val="24"/>
    </w:rPr>
  </w:style>
  <w:style w:type="character" w:customStyle="1" w:styleId="BodyTextChar">
    <w:name w:val="Body Text Char"/>
    <w:link w:val="BodyText"/>
    <w:semiHidden/>
    <w:locked/>
    <w:rsid w:val="00BB6504"/>
    <w:rPr>
      <w:rFonts w:ascii="Book Antiqua" w:hAnsi="Book Antiqua" w:cs="Book Antiqua"/>
      <w:sz w:val="24"/>
      <w:szCs w:val="24"/>
      <w:lang w:val="en-GB" w:eastAsia="ar-SA" w:bidi="ar-SA"/>
    </w:rPr>
  </w:style>
  <w:style w:type="paragraph" w:styleId="List">
    <w:name w:val="List"/>
    <w:basedOn w:val="BodyText"/>
    <w:rsid w:val="00DD255C"/>
  </w:style>
  <w:style w:type="paragraph" w:styleId="Caption">
    <w:name w:val="caption"/>
    <w:basedOn w:val="Normal"/>
    <w:qFormat/>
    <w:rsid w:val="00DD255C"/>
    <w:pPr>
      <w:suppressLineNumbers/>
      <w:spacing w:before="120" w:after="120"/>
    </w:pPr>
    <w:rPr>
      <w:i/>
      <w:iCs/>
      <w:sz w:val="24"/>
      <w:szCs w:val="24"/>
    </w:rPr>
  </w:style>
  <w:style w:type="paragraph" w:customStyle="1" w:styleId="Index">
    <w:name w:val="Index"/>
    <w:basedOn w:val="Normal"/>
    <w:rsid w:val="00DD255C"/>
    <w:pPr>
      <w:suppressLineNumbers/>
    </w:pPr>
  </w:style>
  <w:style w:type="paragraph" w:customStyle="1" w:styleId="Bullet">
    <w:name w:val="Bullet"/>
    <w:basedOn w:val="Normal"/>
    <w:rsid w:val="00DD255C"/>
    <w:pPr>
      <w:tabs>
        <w:tab w:val="num" w:pos="720"/>
      </w:tabs>
      <w:spacing w:before="120" w:after="120"/>
      <w:ind w:left="720" w:hanging="360"/>
    </w:pPr>
  </w:style>
  <w:style w:type="paragraph" w:styleId="BodyTextIndent3">
    <w:name w:val="Body Text Indent 3"/>
    <w:basedOn w:val="Normal"/>
    <w:link w:val="BodyTextIndent3Char"/>
    <w:rsid w:val="00DD255C"/>
    <w:pPr>
      <w:tabs>
        <w:tab w:val="left" w:pos="720"/>
      </w:tabs>
      <w:ind w:left="720" w:hanging="720"/>
      <w:jc w:val="both"/>
    </w:pPr>
    <w:rPr>
      <w:sz w:val="16"/>
      <w:szCs w:val="16"/>
    </w:rPr>
  </w:style>
  <w:style w:type="character" w:customStyle="1" w:styleId="BodyTextIndent3Char">
    <w:name w:val="Body Text Indent 3 Char"/>
    <w:link w:val="BodyTextIndent3"/>
    <w:semiHidden/>
    <w:locked/>
    <w:rsid w:val="00BB6504"/>
    <w:rPr>
      <w:rFonts w:ascii="Book Antiqua" w:hAnsi="Book Antiqua" w:cs="Book Antiqua"/>
      <w:sz w:val="16"/>
      <w:szCs w:val="16"/>
      <w:lang w:val="en-GB" w:eastAsia="ar-SA" w:bidi="ar-SA"/>
    </w:rPr>
  </w:style>
  <w:style w:type="paragraph" w:styleId="BodyTextIndent2">
    <w:name w:val="Body Text Indent 2"/>
    <w:basedOn w:val="Normal"/>
    <w:link w:val="BodyTextIndent2Char"/>
    <w:rsid w:val="00DD255C"/>
    <w:pPr>
      <w:tabs>
        <w:tab w:val="left" w:pos="720"/>
      </w:tabs>
      <w:ind w:left="709"/>
      <w:jc w:val="both"/>
    </w:pPr>
    <w:rPr>
      <w:sz w:val="24"/>
      <w:szCs w:val="24"/>
    </w:rPr>
  </w:style>
  <w:style w:type="character" w:customStyle="1" w:styleId="BodyTextIndent2Char">
    <w:name w:val="Body Text Indent 2 Char"/>
    <w:link w:val="BodyTextIndent2"/>
    <w:semiHidden/>
    <w:locked/>
    <w:rsid w:val="00BB6504"/>
    <w:rPr>
      <w:rFonts w:ascii="Book Antiqua" w:hAnsi="Book Antiqua" w:cs="Book Antiqua"/>
      <w:sz w:val="24"/>
      <w:szCs w:val="24"/>
      <w:lang w:val="en-GB" w:eastAsia="ar-SA" w:bidi="ar-SA"/>
    </w:rPr>
  </w:style>
  <w:style w:type="paragraph" w:styleId="Header">
    <w:name w:val="header"/>
    <w:basedOn w:val="Normal"/>
    <w:link w:val="HeaderChar"/>
    <w:rsid w:val="00DD255C"/>
    <w:pPr>
      <w:tabs>
        <w:tab w:val="center" w:pos="4153"/>
        <w:tab w:val="right" w:pos="8306"/>
      </w:tabs>
      <w:jc w:val="both"/>
    </w:pPr>
    <w:rPr>
      <w:sz w:val="24"/>
      <w:szCs w:val="24"/>
    </w:rPr>
  </w:style>
  <w:style w:type="character" w:customStyle="1" w:styleId="HeaderChar">
    <w:name w:val="Header Char"/>
    <w:link w:val="Header"/>
    <w:semiHidden/>
    <w:locked/>
    <w:rsid w:val="00BB6504"/>
    <w:rPr>
      <w:rFonts w:ascii="Book Antiqua" w:hAnsi="Book Antiqua" w:cs="Book Antiqua"/>
      <w:sz w:val="24"/>
      <w:szCs w:val="24"/>
      <w:lang w:val="en-GB" w:eastAsia="ar-SA" w:bidi="ar-SA"/>
    </w:rPr>
  </w:style>
  <w:style w:type="paragraph" w:styleId="BlockText">
    <w:name w:val="Block Text"/>
    <w:basedOn w:val="Normal"/>
    <w:rsid w:val="00DD255C"/>
    <w:pPr>
      <w:ind w:left="720" w:right="746"/>
      <w:jc w:val="both"/>
    </w:pPr>
  </w:style>
  <w:style w:type="paragraph" w:styleId="BodyText2">
    <w:name w:val="Body Text 2"/>
    <w:basedOn w:val="Normal"/>
    <w:link w:val="BodyText2Char1"/>
    <w:rsid w:val="00DD255C"/>
    <w:pPr>
      <w:tabs>
        <w:tab w:val="left" w:pos="1800"/>
      </w:tabs>
      <w:ind w:left="1800"/>
      <w:jc w:val="both"/>
    </w:pPr>
    <w:rPr>
      <w:sz w:val="24"/>
      <w:szCs w:val="24"/>
    </w:rPr>
  </w:style>
  <w:style w:type="character" w:customStyle="1" w:styleId="BodyText2Char">
    <w:name w:val="Body Text 2 Char"/>
    <w:semiHidden/>
    <w:locked/>
    <w:rPr>
      <w:rFonts w:ascii="Book Antiqua" w:hAnsi="Book Antiqua" w:cs="Book Antiqua"/>
      <w:lang w:val="x-none" w:eastAsia="ar-SA" w:bidi="ar-SA"/>
    </w:rPr>
  </w:style>
  <w:style w:type="character" w:customStyle="1" w:styleId="BodyText2Char1">
    <w:name w:val="Body Text 2 Char1"/>
    <w:link w:val="BodyText2"/>
    <w:semiHidden/>
    <w:locked/>
    <w:rsid w:val="00BB6504"/>
    <w:rPr>
      <w:rFonts w:ascii="Book Antiqua" w:hAnsi="Book Antiqua" w:cs="Book Antiqua"/>
      <w:sz w:val="24"/>
      <w:szCs w:val="24"/>
      <w:lang w:val="en-GB" w:eastAsia="ar-SA" w:bidi="ar-SA"/>
    </w:rPr>
  </w:style>
  <w:style w:type="paragraph" w:styleId="Footer">
    <w:name w:val="footer"/>
    <w:basedOn w:val="Normal"/>
    <w:link w:val="FooterChar"/>
    <w:rsid w:val="00DD255C"/>
    <w:pPr>
      <w:tabs>
        <w:tab w:val="center" w:pos="4153"/>
        <w:tab w:val="right" w:pos="8306"/>
      </w:tabs>
      <w:jc w:val="both"/>
    </w:pPr>
    <w:rPr>
      <w:sz w:val="24"/>
      <w:szCs w:val="24"/>
    </w:rPr>
  </w:style>
  <w:style w:type="character" w:customStyle="1" w:styleId="FooterChar">
    <w:name w:val="Footer Char"/>
    <w:link w:val="Footer"/>
    <w:locked/>
    <w:rsid w:val="00BB6504"/>
    <w:rPr>
      <w:rFonts w:ascii="Book Antiqua" w:hAnsi="Book Antiqua" w:cs="Book Antiqua"/>
      <w:sz w:val="24"/>
      <w:szCs w:val="24"/>
      <w:lang w:val="en-GB" w:eastAsia="ar-SA" w:bidi="ar-SA"/>
    </w:rPr>
  </w:style>
  <w:style w:type="paragraph" w:styleId="BalloonText">
    <w:name w:val="Balloon Text"/>
    <w:basedOn w:val="Normal"/>
    <w:link w:val="BalloonTextChar"/>
    <w:semiHidden/>
    <w:rsid w:val="00251E6F"/>
    <w:rPr>
      <w:rFonts w:ascii="Times New Roman" w:hAnsi="Times New Roman" w:cs="Times New Roman"/>
      <w:sz w:val="20"/>
      <w:szCs w:val="2"/>
    </w:rPr>
  </w:style>
  <w:style w:type="character" w:customStyle="1" w:styleId="BalloonTextChar">
    <w:name w:val="Balloon Text Char"/>
    <w:link w:val="BalloonText"/>
    <w:semiHidden/>
    <w:locked/>
    <w:rsid w:val="00251E6F"/>
    <w:rPr>
      <w:szCs w:val="2"/>
      <w:lang w:eastAsia="ar-SA"/>
    </w:rPr>
  </w:style>
  <w:style w:type="paragraph" w:customStyle="1" w:styleId="TableContents">
    <w:name w:val="Table Contents"/>
    <w:basedOn w:val="Normal"/>
    <w:rsid w:val="00DD255C"/>
    <w:pPr>
      <w:suppressLineNumbers/>
    </w:pPr>
  </w:style>
  <w:style w:type="paragraph" w:customStyle="1" w:styleId="TableHeading">
    <w:name w:val="Table Heading"/>
    <w:basedOn w:val="TableContents"/>
    <w:rsid w:val="00DD255C"/>
    <w:pPr>
      <w:jc w:val="center"/>
    </w:pPr>
    <w:rPr>
      <w:b/>
      <w:bCs/>
    </w:rPr>
  </w:style>
  <w:style w:type="paragraph" w:customStyle="1" w:styleId="Framecontents">
    <w:name w:val="Frame contents"/>
    <w:basedOn w:val="BodyText"/>
    <w:rsid w:val="00DD255C"/>
  </w:style>
  <w:style w:type="paragraph" w:styleId="NoSpacing">
    <w:name w:val="No Spacing"/>
    <w:link w:val="NoSpacingChar"/>
    <w:qFormat/>
    <w:rsid w:val="00F832AD"/>
    <w:rPr>
      <w:rFonts w:ascii="Calibri" w:hAnsi="Calibri" w:cs="Calibri"/>
      <w:sz w:val="22"/>
      <w:szCs w:val="22"/>
      <w:lang w:val="en-US" w:eastAsia="en-US"/>
    </w:rPr>
  </w:style>
  <w:style w:type="character" w:customStyle="1" w:styleId="NoSpacingChar">
    <w:name w:val="No Spacing Char"/>
    <w:link w:val="NoSpacing"/>
    <w:locked/>
    <w:rsid w:val="00F832AD"/>
    <w:rPr>
      <w:rFonts w:ascii="Calibri" w:hAnsi="Calibri" w:cs="Calibri"/>
      <w:sz w:val="22"/>
      <w:szCs w:val="22"/>
      <w:lang w:val="en-US" w:eastAsia="en-US" w:bidi="ar-SA"/>
    </w:rPr>
  </w:style>
  <w:style w:type="table" w:styleId="TableGrid">
    <w:name w:val="Table Grid"/>
    <w:basedOn w:val="TableNormal"/>
    <w:locked/>
    <w:rsid w:val="00B53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B53345"/>
    <w:pPr>
      <w:tabs>
        <w:tab w:val="left" w:pos="1008"/>
        <w:tab w:val="left" w:pos="2016"/>
        <w:tab w:val="left" w:pos="3024"/>
        <w:tab w:val="left" w:pos="4032"/>
        <w:tab w:val="left" w:pos="5040"/>
        <w:tab w:val="left" w:pos="6048"/>
        <w:tab w:val="left" w:pos="7056"/>
        <w:tab w:val="left" w:pos="8064"/>
        <w:tab w:val="right" w:pos="9029"/>
      </w:tabs>
      <w:suppressAutoHyphens w:val="0"/>
      <w:spacing w:after="240" w:line="276" w:lineRule="auto"/>
      <w:jc w:val="both"/>
    </w:pPr>
    <w:rPr>
      <w:rFonts w:ascii="Times New Roman" w:hAnsi="Times New Roman" w:cs="Times New Roman"/>
      <w:sz w:val="23"/>
      <w:szCs w:val="23"/>
      <w:lang w:eastAsia="en-GB"/>
    </w:rPr>
  </w:style>
  <w:style w:type="paragraph" w:styleId="ListBullet">
    <w:name w:val="List Bullet"/>
    <w:basedOn w:val="Normal"/>
    <w:uiPriority w:val="99"/>
    <w:unhideWhenUsed/>
    <w:rsid w:val="00983B84"/>
    <w:pPr>
      <w:numPr>
        <w:numId w:val="33"/>
      </w:numPr>
      <w:contextualSpacing/>
    </w:pPr>
  </w:style>
  <w:style w:type="paragraph" w:styleId="ListParagraph">
    <w:name w:val="List Paragraph"/>
    <w:basedOn w:val="Normal"/>
    <w:uiPriority w:val="34"/>
    <w:qFormat/>
    <w:rsid w:val="00B81183"/>
    <w:pPr>
      <w:ind w:left="720"/>
    </w:pPr>
  </w:style>
  <w:style w:type="paragraph" w:styleId="Revision">
    <w:name w:val="Revision"/>
    <w:hidden/>
    <w:uiPriority w:val="99"/>
    <w:semiHidden/>
    <w:rsid w:val="00006BA6"/>
    <w:rPr>
      <w:rFonts w:ascii="Book Antiqua" w:hAnsi="Book Antiqua" w:cs="Book Antiqua"/>
      <w:sz w:val="22"/>
      <w:szCs w:val="22"/>
      <w:lang w:eastAsia="ar-SA"/>
    </w:rPr>
  </w:style>
  <w:style w:type="paragraph" w:customStyle="1" w:styleId="ABackground">
    <w:name w:val="(A) Background"/>
    <w:basedOn w:val="Normal"/>
    <w:rsid w:val="00E96712"/>
    <w:pPr>
      <w:numPr>
        <w:numId w:val="36"/>
      </w:numPr>
      <w:suppressAutoHyphens w:val="0"/>
      <w:spacing w:before="120" w:after="120" w:line="300" w:lineRule="atLeast"/>
      <w:jc w:val="both"/>
    </w:pPr>
    <w:rPr>
      <w:rFonts w:ascii="Times New Roman" w:hAnsi="Times New Roman" w:cs="Times New Roman"/>
      <w:szCs w:val="20"/>
      <w:lang w:eastAsia="en-US"/>
    </w:rPr>
  </w:style>
  <w:style w:type="paragraph" w:customStyle="1" w:styleId="XExecution">
    <w:name w:val="X Execution"/>
    <w:basedOn w:val="Normal"/>
    <w:rsid w:val="00E96712"/>
    <w:pPr>
      <w:numPr>
        <w:ilvl w:val="1"/>
        <w:numId w:val="36"/>
      </w:numPr>
      <w:tabs>
        <w:tab w:val="clear" w:pos="720"/>
        <w:tab w:val="left" w:pos="0"/>
        <w:tab w:val="left" w:pos="3544"/>
      </w:tabs>
      <w:suppressAutoHyphens w:val="0"/>
      <w:spacing w:line="300" w:lineRule="atLeast"/>
      <w:ind w:left="0" w:right="459" w:firstLine="0"/>
    </w:pPr>
    <w:rPr>
      <w:rFonts w:ascii="Times New Roman" w:hAnsi="Times New Roman" w:cs="Times New Roman"/>
      <w:color w:val="000000"/>
      <w:szCs w:val="20"/>
      <w:lang w:eastAsia="en-US"/>
    </w:rPr>
  </w:style>
  <w:style w:type="paragraph" w:styleId="NormalWeb">
    <w:name w:val="Normal (Web)"/>
    <w:basedOn w:val="Normal"/>
    <w:uiPriority w:val="99"/>
    <w:unhideWhenUsed/>
    <w:rsid w:val="005C00C4"/>
    <w:pPr>
      <w:suppressAutoHyphens w:val="0"/>
      <w:spacing w:before="100" w:beforeAutospacing="1" w:after="100" w:afterAutospacing="1"/>
    </w:pPr>
    <w:rPr>
      <w:rFonts w:ascii="Times New Roman" w:eastAsia="Calibri" w:hAnsi="Times New Roman" w:cs="Times New Roman"/>
      <w:sz w:val="24"/>
      <w:szCs w:val="24"/>
      <w:lang w:eastAsia="en-GB"/>
    </w:rPr>
  </w:style>
  <w:style w:type="character" w:styleId="CommentReference">
    <w:name w:val="annotation reference"/>
    <w:basedOn w:val="DefaultParagraphFont"/>
    <w:uiPriority w:val="99"/>
    <w:semiHidden/>
    <w:unhideWhenUsed/>
    <w:rsid w:val="00D52060"/>
    <w:rPr>
      <w:sz w:val="16"/>
      <w:szCs w:val="16"/>
    </w:rPr>
  </w:style>
  <w:style w:type="paragraph" w:styleId="CommentText">
    <w:name w:val="annotation text"/>
    <w:basedOn w:val="Normal"/>
    <w:link w:val="CommentTextChar"/>
    <w:uiPriority w:val="99"/>
    <w:semiHidden/>
    <w:unhideWhenUsed/>
    <w:rsid w:val="00D52060"/>
    <w:rPr>
      <w:sz w:val="20"/>
      <w:szCs w:val="20"/>
    </w:rPr>
  </w:style>
  <w:style w:type="character" w:customStyle="1" w:styleId="CommentTextChar">
    <w:name w:val="Comment Text Char"/>
    <w:basedOn w:val="DefaultParagraphFont"/>
    <w:link w:val="CommentText"/>
    <w:uiPriority w:val="99"/>
    <w:semiHidden/>
    <w:rsid w:val="00D52060"/>
    <w:rPr>
      <w:rFonts w:ascii="Book Antiqua" w:hAnsi="Book Antiqua" w:cs="Book Antiqua"/>
      <w:lang w:eastAsia="ar-SA"/>
    </w:rPr>
  </w:style>
  <w:style w:type="paragraph" w:styleId="CommentSubject">
    <w:name w:val="annotation subject"/>
    <w:basedOn w:val="CommentText"/>
    <w:next w:val="CommentText"/>
    <w:link w:val="CommentSubjectChar"/>
    <w:uiPriority w:val="99"/>
    <w:semiHidden/>
    <w:unhideWhenUsed/>
    <w:rsid w:val="00D52060"/>
    <w:rPr>
      <w:b/>
      <w:bCs/>
    </w:rPr>
  </w:style>
  <w:style w:type="character" w:customStyle="1" w:styleId="CommentSubjectChar">
    <w:name w:val="Comment Subject Char"/>
    <w:basedOn w:val="CommentTextChar"/>
    <w:link w:val="CommentSubject"/>
    <w:uiPriority w:val="99"/>
    <w:semiHidden/>
    <w:rsid w:val="00D52060"/>
    <w:rPr>
      <w:rFonts w:ascii="Book Antiqua" w:hAnsi="Book Antiqua" w:cs="Book Antiqua"/>
      <w:b/>
      <w:bCs/>
      <w:lang w:eastAsia="ar-SA"/>
    </w:rPr>
  </w:style>
  <w:style w:type="paragraph" w:customStyle="1" w:styleId="Style1">
    <w:name w:val="Style1"/>
    <w:basedOn w:val="CommentText"/>
    <w:next w:val="Normal"/>
    <w:qFormat/>
    <w:rsid w:val="00D52060"/>
  </w:style>
  <w:style w:type="paragraph" w:customStyle="1" w:styleId="Style2">
    <w:name w:val="Style2"/>
    <w:basedOn w:val="Normal"/>
    <w:next w:val="Normal"/>
    <w:qFormat/>
    <w:rsid w:val="00D52060"/>
    <w:rPr>
      <w:sz w:val="32"/>
    </w:rPr>
  </w:style>
  <w:style w:type="paragraph" w:customStyle="1" w:styleId="Bodypara">
    <w:name w:val="Body para"/>
    <w:basedOn w:val="Normal"/>
    <w:rsid w:val="009A55FD"/>
    <w:pPr>
      <w:suppressAutoHyphens w:val="0"/>
      <w:spacing w:after="240" w:line="300" w:lineRule="atLeast"/>
      <w:ind w:left="1559"/>
      <w:jc w:val="both"/>
    </w:pPr>
    <w:rPr>
      <w:rFonts w:ascii="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953026">
      <w:bodyDiv w:val="1"/>
      <w:marLeft w:val="0"/>
      <w:marRight w:val="0"/>
      <w:marTop w:val="0"/>
      <w:marBottom w:val="0"/>
      <w:divBdr>
        <w:top w:val="none" w:sz="0" w:space="0" w:color="auto"/>
        <w:left w:val="none" w:sz="0" w:space="0" w:color="auto"/>
        <w:bottom w:val="none" w:sz="0" w:space="0" w:color="auto"/>
        <w:right w:val="none" w:sz="0" w:space="0" w:color="auto"/>
      </w:divBdr>
    </w:div>
    <w:div w:id="944463394">
      <w:bodyDiv w:val="1"/>
      <w:marLeft w:val="0"/>
      <w:marRight w:val="0"/>
      <w:marTop w:val="0"/>
      <w:marBottom w:val="0"/>
      <w:divBdr>
        <w:top w:val="none" w:sz="0" w:space="0" w:color="auto"/>
        <w:left w:val="none" w:sz="0" w:space="0" w:color="auto"/>
        <w:bottom w:val="none" w:sz="0" w:space="0" w:color="auto"/>
        <w:right w:val="none" w:sz="0" w:space="0" w:color="auto"/>
      </w:divBdr>
    </w:div>
    <w:div w:id="1370838806">
      <w:bodyDiv w:val="1"/>
      <w:marLeft w:val="0"/>
      <w:marRight w:val="0"/>
      <w:marTop w:val="0"/>
      <w:marBottom w:val="0"/>
      <w:divBdr>
        <w:top w:val="none" w:sz="0" w:space="0" w:color="auto"/>
        <w:left w:val="none" w:sz="0" w:space="0" w:color="auto"/>
        <w:bottom w:val="none" w:sz="0" w:space="0" w:color="auto"/>
        <w:right w:val="none" w:sz="0" w:space="0" w:color="auto"/>
      </w:divBdr>
    </w:div>
    <w:div w:id="206806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7f99d0db-2810-4dd6-821a-00091ebc55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EA8F0A6416BF4F828F3CD6A5EBDED1" ma:contentTypeVersion="6" ma:contentTypeDescription="Create a new document." ma:contentTypeScope="" ma:versionID="30fd8793cda0847af9032741af5a6af5">
  <xsd:schema xmlns:xsd="http://www.w3.org/2001/XMLSchema" xmlns:xs="http://www.w3.org/2001/XMLSchema" xmlns:p="http://schemas.microsoft.com/office/2006/metadata/properties" xmlns:ns2="7f99d0db-2810-4dd6-821a-00091ebc5537" xmlns:ns3="04c2d796-eb7d-441f-98d2-a518e1748664" targetNamespace="http://schemas.microsoft.com/office/2006/metadata/properties" ma:root="true" ma:fieldsID="4e6428b693db7ff056484176bf8b9d61" ns2:_="" ns3:_="">
    <xsd:import namespace="7f99d0db-2810-4dd6-821a-00091ebc5537"/>
    <xsd:import namespace="04c2d796-eb7d-441f-98d2-a518e1748664"/>
    <xsd:element name="properties">
      <xsd:complexType>
        <xsd:sequence>
          <xsd:element name="documentManagement">
            <xsd:complexType>
              <xsd:all>
                <xsd:element ref="ns2:Notes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d0db-2810-4dd6-821a-00091ebc5537"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2d796-eb7d-441f-98d2-a518e174866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476CC-7D97-4D8E-AE76-F103EB2AE134}">
  <ds:schemaRefs>
    <ds:schemaRef ds:uri="04c2d796-eb7d-441f-98d2-a518e1748664"/>
    <ds:schemaRef ds:uri="http://schemas.openxmlformats.org/package/2006/metadata/core-properties"/>
    <ds:schemaRef ds:uri="7f99d0db-2810-4dd6-821a-00091ebc5537"/>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4A6EB23-40B6-470A-8673-92EDECCF738E}">
  <ds:schemaRefs>
    <ds:schemaRef ds:uri="http://schemas.microsoft.com/sharepoint/v3/contenttype/forms"/>
  </ds:schemaRefs>
</ds:datastoreItem>
</file>

<file path=customXml/itemProps3.xml><?xml version="1.0" encoding="utf-8"?>
<ds:datastoreItem xmlns:ds="http://schemas.openxmlformats.org/officeDocument/2006/customXml" ds:itemID="{B34994EE-21B3-4461-A077-DBEA79846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d0db-2810-4dd6-821a-00091ebc5537"/>
    <ds:schemaRef ds:uri="04c2d796-eb7d-441f-98d2-a518e174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8F2E7F-2807-402B-A8E7-869E4834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38</Pages>
  <Words>9669</Words>
  <Characters>46884</Characters>
  <Application>Microsoft Office Word</Application>
  <DocSecurity>0</DocSecurity>
  <Lines>390</Lines>
  <Paragraphs>112</Paragraphs>
  <ScaleCrop>false</ScaleCrop>
  <HeadingPairs>
    <vt:vector size="2" baseType="variant">
      <vt:variant>
        <vt:lpstr>Title</vt:lpstr>
      </vt:variant>
      <vt:variant>
        <vt:i4>1</vt:i4>
      </vt:variant>
    </vt:vector>
  </HeadingPairs>
  <TitlesOfParts>
    <vt:vector size="1" baseType="lpstr">
      <vt:lpstr>LR1</vt:lpstr>
    </vt:vector>
  </TitlesOfParts>
  <Company>Forshaws Davies Ridgway</Company>
  <LinksUpToDate>false</LinksUpToDate>
  <CharactersWithSpaces>56441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LR1</dc:title>
  <dc:creator>jg</dc:creator>
  <cp:lastModifiedBy>Beth Howard</cp:lastModifiedBy>
  <cp:revision>5</cp:revision>
  <cp:lastPrinted>2017-01-06T15:21:00Z</cp:lastPrinted>
  <dcterms:created xsi:type="dcterms:W3CDTF">2018-03-19T10:42:00Z</dcterms:created>
  <dcterms:modified xsi:type="dcterms:W3CDTF">2018-04-18T14:40:00Z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0x01010081EA8F0A6416BF4F828F3CD6A5EBDED1</vt:lpwstr>
  </property>
</Properties>
</file>